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A3A" w:rsidRDefault="00B71A3A">
      <w:pPr>
        <w:spacing w:after="200" w:line="360" w:lineRule="auto"/>
        <w:rPr>
          <w:rFonts w:ascii="Arial" w:hAnsi="Arial"/>
          <w:szCs w:val="24"/>
          <w:lang w:val="ru-RU"/>
        </w:rPr>
      </w:pPr>
      <w:r>
        <w:rPr>
          <w:rFonts w:ascii="Arial" w:hAnsi="Arial"/>
          <w:color w:val="000000"/>
          <w:sz w:val="36"/>
          <w:szCs w:val="24"/>
          <w:lang w:val="ru-RU"/>
        </w:rPr>
        <w:t xml:space="preserve">Wirtgen W 210: надежное сцепление дорожного покрытия на гоночной трассе Ассен </w:t>
      </w:r>
    </w:p>
    <w:p w:rsidR="00B71A3A" w:rsidRDefault="00B75965">
      <w:pPr>
        <w:autoSpaceDE w:val="0"/>
        <w:autoSpaceDN w:val="0"/>
        <w:adjustRightInd w:val="0"/>
        <w:spacing w:after="200" w:line="360" w:lineRule="auto"/>
        <w:jc w:val="both"/>
        <w:rPr>
          <w:rFonts w:ascii="Calibri" w:hAnsi="Calibri"/>
          <w:szCs w:val="24"/>
          <w:lang w:val="ru-RU"/>
        </w:rPr>
      </w:pPr>
      <w:r>
        <w:rPr>
          <w:rFonts w:ascii="Arial" w:hAnsi="Arial"/>
          <w:b/>
          <w:sz w:val="22"/>
          <w:szCs w:val="24"/>
          <w:lang w:val="ru-RU"/>
        </w:rPr>
        <w:t>Авто</w:t>
      </w:r>
      <w:r w:rsidR="00B71A3A">
        <w:rPr>
          <w:rFonts w:ascii="Arial" w:hAnsi="Arial"/>
          <w:b/>
          <w:sz w:val="22"/>
          <w:szCs w:val="24"/>
          <w:lang w:val="ru-RU"/>
        </w:rPr>
        <w:t xml:space="preserve">дром </w:t>
      </w:r>
      <w:proofErr w:type="spellStart"/>
      <w:r w:rsidR="00B71A3A">
        <w:rPr>
          <w:rFonts w:ascii="Arial" w:hAnsi="Arial"/>
          <w:b/>
          <w:sz w:val="22"/>
          <w:szCs w:val="24"/>
          <w:lang w:val="ru-RU"/>
        </w:rPr>
        <w:t>Ассен</w:t>
      </w:r>
      <w:proofErr w:type="spellEnd"/>
      <w:r w:rsidR="00B71A3A">
        <w:rPr>
          <w:rFonts w:ascii="Arial" w:hAnsi="Arial"/>
          <w:b/>
          <w:sz w:val="22"/>
          <w:szCs w:val="24"/>
          <w:lang w:val="ru-RU"/>
        </w:rPr>
        <w:t xml:space="preserve"> (Голландия) относится к числу важнейших гоночных трасс для мотосоревнований в Европе. Работы по восстановлению дорожного покрытия были отданы генеральным подрядчиком GMS Fahrbahnsanierungen GmbH «в руки» холодной фрезы Wirtgen W 210, оснащенной кабиной и фрезерным барабаном </w:t>
      </w:r>
      <w:r>
        <w:rPr>
          <w:rFonts w:ascii="Arial" w:hAnsi="Arial"/>
          <w:b/>
          <w:sz w:val="22"/>
          <w:szCs w:val="24"/>
          <w:lang w:val="ru-RU"/>
        </w:rPr>
        <w:t xml:space="preserve">для </w:t>
      </w:r>
      <w:r w:rsidR="00D32C06">
        <w:rPr>
          <w:rFonts w:ascii="Arial" w:hAnsi="Arial"/>
          <w:b/>
          <w:sz w:val="22"/>
          <w:szCs w:val="24"/>
          <w:lang w:val="ru-RU"/>
        </w:rPr>
        <w:t>микрофрезерования</w:t>
      </w:r>
      <w:r>
        <w:rPr>
          <w:rFonts w:ascii="Arial" w:hAnsi="Arial"/>
          <w:b/>
          <w:sz w:val="22"/>
          <w:szCs w:val="24"/>
          <w:lang w:val="ru-RU"/>
        </w:rPr>
        <w:t xml:space="preserve"> с системой быстрой замены </w:t>
      </w:r>
      <w:r w:rsidR="00B71A3A">
        <w:rPr>
          <w:rFonts w:ascii="Arial" w:hAnsi="Arial"/>
          <w:b/>
          <w:sz w:val="22"/>
          <w:szCs w:val="24"/>
          <w:lang w:val="ru-RU"/>
        </w:rPr>
        <w:t>барабана.</w:t>
      </w:r>
    </w:p>
    <w:p w:rsidR="00B71A3A" w:rsidRDefault="00B71A3A">
      <w:pPr>
        <w:autoSpaceDE w:val="0"/>
        <w:autoSpaceDN w:val="0"/>
        <w:adjustRightInd w:val="0"/>
        <w:spacing w:after="200" w:line="360" w:lineRule="auto"/>
        <w:jc w:val="both"/>
        <w:rPr>
          <w:rFonts w:ascii="Arial" w:hAnsi="Arial"/>
          <w:szCs w:val="24"/>
          <w:lang w:val="ru-RU"/>
        </w:rPr>
      </w:pPr>
      <w:r>
        <w:rPr>
          <w:rFonts w:ascii="Arial" w:hAnsi="Arial"/>
          <w:sz w:val="22"/>
          <w:szCs w:val="24"/>
          <w:lang w:val="ru-RU"/>
        </w:rPr>
        <w:t>Кольцевая трасса длиной 4,5 км вмещает 100 тыс. зрителей и является на настоящий момент единственной трассой, предназначенный специально для соревнований мотоциклистов</w:t>
      </w:r>
      <w:r w:rsidR="00B75965">
        <w:rPr>
          <w:rFonts w:ascii="Arial" w:hAnsi="Arial"/>
          <w:sz w:val="22"/>
          <w:szCs w:val="24"/>
          <w:lang w:val="ru-RU"/>
        </w:rPr>
        <w:t xml:space="preserve"> мирового уровня</w:t>
      </w:r>
      <w:r>
        <w:rPr>
          <w:rFonts w:ascii="Arial" w:hAnsi="Arial"/>
          <w:sz w:val="22"/>
          <w:szCs w:val="24"/>
          <w:lang w:val="ru-RU"/>
        </w:rPr>
        <w:t>. За период эксплуатации трассы на стартовом и финишном прямом участк</w:t>
      </w:r>
      <w:r w:rsidR="00B75965">
        <w:rPr>
          <w:rFonts w:ascii="Arial" w:hAnsi="Arial"/>
          <w:sz w:val="22"/>
          <w:szCs w:val="24"/>
          <w:lang w:val="ru-RU"/>
        </w:rPr>
        <w:t xml:space="preserve">ах </w:t>
      </w:r>
      <w:r>
        <w:rPr>
          <w:rFonts w:ascii="Arial" w:hAnsi="Arial"/>
          <w:sz w:val="22"/>
          <w:szCs w:val="24"/>
          <w:lang w:val="ru-RU"/>
        </w:rPr>
        <w:t>образовалис</w:t>
      </w:r>
      <w:r w:rsidR="00EA44A3">
        <w:rPr>
          <w:rFonts w:ascii="Arial" w:hAnsi="Arial"/>
          <w:sz w:val="22"/>
          <w:szCs w:val="24"/>
          <w:lang w:val="ru-RU"/>
        </w:rPr>
        <w:t xml:space="preserve">ь волны высотой от 3 до 8 мм. В </w:t>
      </w:r>
      <w:proofErr w:type="gramStart"/>
      <w:r>
        <w:rPr>
          <w:rFonts w:ascii="Arial" w:hAnsi="Arial"/>
          <w:sz w:val="22"/>
          <w:szCs w:val="24"/>
          <w:lang w:val="ru-RU"/>
        </w:rPr>
        <w:t>результате</w:t>
      </w:r>
      <w:proofErr w:type="gramEnd"/>
      <w:r>
        <w:rPr>
          <w:rFonts w:ascii="Arial" w:hAnsi="Arial"/>
          <w:sz w:val="22"/>
          <w:szCs w:val="24"/>
          <w:lang w:val="ru-RU"/>
        </w:rPr>
        <w:t xml:space="preserve"> при </w:t>
      </w:r>
      <w:r w:rsidR="00B75965">
        <w:rPr>
          <w:rFonts w:ascii="Arial" w:hAnsi="Arial"/>
          <w:sz w:val="22"/>
          <w:szCs w:val="24"/>
          <w:lang w:val="ru-RU"/>
        </w:rPr>
        <w:t>торможении</w:t>
      </w:r>
      <w:r>
        <w:rPr>
          <w:rFonts w:ascii="Arial" w:hAnsi="Arial"/>
          <w:sz w:val="22"/>
          <w:szCs w:val="24"/>
          <w:lang w:val="ru-RU"/>
        </w:rPr>
        <w:t xml:space="preserve"> перед поворотом мотоциклы «раскачивало»</w:t>
      </w:r>
      <w:r w:rsidR="00B75965">
        <w:rPr>
          <w:rFonts w:ascii="Arial" w:hAnsi="Arial"/>
          <w:sz w:val="22"/>
          <w:szCs w:val="24"/>
          <w:lang w:val="ru-RU"/>
        </w:rPr>
        <w:t>,</w:t>
      </w:r>
      <w:r>
        <w:rPr>
          <w:rFonts w:ascii="Arial" w:hAnsi="Arial"/>
          <w:sz w:val="22"/>
          <w:szCs w:val="24"/>
          <w:lang w:val="ru-RU"/>
        </w:rPr>
        <w:t xml:space="preserve"> и они становились менее управляемыми. Это </w:t>
      </w:r>
      <w:proofErr w:type="gramStart"/>
      <w:r w:rsidR="00B03767">
        <w:rPr>
          <w:rFonts w:ascii="Arial" w:hAnsi="Arial"/>
          <w:sz w:val="22"/>
          <w:szCs w:val="24"/>
          <w:lang w:val="ru-RU"/>
        </w:rPr>
        <w:t>создало угрозу безопасности</w:t>
      </w:r>
      <w:r>
        <w:rPr>
          <w:rFonts w:ascii="Arial" w:hAnsi="Arial"/>
          <w:sz w:val="22"/>
          <w:szCs w:val="24"/>
          <w:lang w:val="ru-RU"/>
        </w:rPr>
        <w:t xml:space="preserve"> гонщиков и вызвало</w:t>
      </w:r>
      <w:proofErr w:type="gramEnd"/>
      <w:r>
        <w:rPr>
          <w:rFonts w:ascii="Arial" w:hAnsi="Arial"/>
          <w:sz w:val="22"/>
          <w:szCs w:val="24"/>
          <w:lang w:val="ru-RU"/>
        </w:rPr>
        <w:t xml:space="preserve"> необходимость в восстановлении </w:t>
      </w:r>
      <w:r w:rsidR="00B03767">
        <w:rPr>
          <w:rFonts w:ascii="Arial" w:hAnsi="Arial"/>
          <w:sz w:val="22"/>
          <w:szCs w:val="24"/>
          <w:lang w:val="ru-RU"/>
        </w:rPr>
        <w:t xml:space="preserve">необходимого </w:t>
      </w:r>
      <w:r>
        <w:rPr>
          <w:rFonts w:ascii="Arial" w:hAnsi="Arial"/>
          <w:sz w:val="22"/>
          <w:szCs w:val="24"/>
          <w:lang w:val="ru-RU"/>
        </w:rPr>
        <w:t>профиля дорожного покрытия на площади 3 тыс. м².</w:t>
      </w:r>
    </w:p>
    <w:p w:rsidR="00B71A3A" w:rsidRDefault="00B71A3A">
      <w:pPr>
        <w:autoSpaceDE w:val="0"/>
        <w:autoSpaceDN w:val="0"/>
        <w:adjustRightInd w:val="0"/>
        <w:spacing w:after="200" w:line="360" w:lineRule="auto"/>
        <w:jc w:val="both"/>
        <w:rPr>
          <w:rFonts w:ascii="Arial" w:hAnsi="Arial"/>
          <w:b/>
          <w:sz w:val="22"/>
          <w:szCs w:val="24"/>
          <w:lang w:val="ru-RU"/>
        </w:rPr>
      </w:pPr>
      <w:r>
        <w:rPr>
          <w:rFonts w:ascii="Arial" w:hAnsi="Arial"/>
          <w:b/>
          <w:sz w:val="22"/>
          <w:szCs w:val="24"/>
          <w:lang w:val="ru-RU"/>
        </w:rPr>
        <w:t xml:space="preserve">Возрождение дорожного покрытия благодаря </w:t>
      </w:r>
      <w:r w:rsidR="00D32C06">
        <w:rPr>
          <w:rFonts w:ascii="Arial" w:hAnsi="Arial"/>
          <w:b/>
          <w:sz w:val="22"/>
          <w:szCs w:val="24"/>
          <w:lang w:val="ru-RU"/>
        </w:rPr>
        <w:t>микрофрезерованию</w:t>
      </w:r>
      <w:r>
        <w:rPr>
          <w:rFonts w:ascii="Arial" w:hAnsi="Arial"/>
          <w:b/>
          <w:sz w:val="22"/>
          <w:szCs w:val="24"/>
          <w:lang w:val="ru-RU"/>
        </w:rPr>
        <w:t xml:space="preserve"> фрезерованию</w:t>
      </w:r>
    </w:p>
    <w:p w:rsidR="00B71A3A" w:rsidRDefault="00B71A3A">
      <w:pPr>
        <w:autoSpaceDE w:val="0"/>
        <w:autoSpaceDN w:val="0"/>
        <w:adjustRightInd w:val="0"/>
        <w:spacing w:after="200" w:line="360" w:lineRule="auto"/>
        <w:jc w:val="both"/>
        <w:rPr>
          <w:rFonts w:ascii="Calibri" w:hAnsi="Calibri"/>
          <w:szCs w:val="24"/>
          <w:lang w:val="ru-RU"/>
        </w:rPr>
      </w:pPr>
      <w:r>
        <w:rPr>
          <w:rFonts w:ascii="Arial" w:hAnsi="Arial"/>
          <w:sz w:val="22"/>
          <w:szCs w:val="24"/>
          <w:lang w:val="ru-RU"/>
        </w:rPr>
        <w:t xml:space="preserve">Это классическая область применения </w:t>
      </w:r>
      <w:r w:rsidR="00D32C06">
        <w:rPr>
          <w:rFonts w:ascii="Arial" w:hAnsi="Arial"/>
          <w:sz w:val="22"/>
          <w:szCs w:val="24"/>
          <w:lang w:val="ru-RU"/>
        </w:rPr>
        <w:t>микро</w:t>
      </w:r>
      <w:r>
        <w:rPr>
          <w:rFonts w:ascii="Arial" w:hAnsi="Arial"/>
          <w:sz w:val="22"/>
          <w:szCs w:val="24"/>
          <w:lang w:val="ru-RU"/>
        </w:rPr>
        <w:t xml:space="preserve">фрезерования – так что GMS опять сделала ставку на эту проверенную технологию, предлагаемую лидером рынка – компанией Wirtgen. </w:t>
      </w:r>
      <w:r w:rsidR="00D32C06">
        <w:rPr>
          <w:rFonts w:ascii="Arial" w:hAnsi="Arial"/>
          <w:sz w:val="22"/>
          <w:szCs w:val="24"/>
          <w:lang w:val="ru-RU"/>
        </w:rPr>
        <w:t>Такое</w:t>
      </w:r>
      <w:r>
        <w:rPr>
          <w:rFonts w:ascii="Arial" w:hAnsi="Arial"/>
          <w:sz w:val="22"/>
          <w:szCs w:val="24"/>
          <w:lang w:val="ru-RU"/>
        </w:rPr>
        <w:t xml:space="preserve"> фрезерование позволяет устранить деформацию поверхности дорожного покрытия и создать равномерно ровную</w:t>
      </w:r>
      <w:r w:rsidR="00A572E7">
        <w:rPr>
          <w:rFonts w:ascii="Arial" w:hAnsi="Arial"/>
          <w:sz w:val="22"/>
          <w:szCs w:val="24"/>
        </w:rPr>
        <w:t> </w:t>
      </w:r>
      <w:r>
        <w:rPr>
          <w:rFonts w:ascii="Arial" w:hAnsi="Arial"/>
          <w:sz w:val="22"/>
          <w:szCs w:val="24"/>
          <w:lang w:val="ru-RU"/>
        </w:rPr>
        <w:t>плоскость.</w:t>
      </w:r>
    </w:p>
    <w:p w:rsidR="00B71A3A" w:rsidRDefault="00B71A3A">
      <w:pPr>
        <w:autoSpaceDE w:val="0"/>
        <w:autoSpaceDN w:val="0"/>
        <w:adjustRightInd w:val="0"/>
        <w:spacing w:after="200" w:line="360" w:lineRule="auto"/>
        <w:jc w:val="both"/>
        <w:rPr>
          <w:rFonts w:ascii="Arial" w:hAnsi="Arial"/>
          <w:szCs w:val="24"/>
          <w:lang w:val="ru-RU"/>
        </w:rPr>
      </w:pPr>
      <w:r>
        <w:rPr>
          <w:rFonts w:ascii="Arial" w:hAnsi="Arial"/>
          <w:sz w:val="22"/>
          <w:szCs w:val="24"/>
          <w:lang w:val="ru-RU"/>
        </w:rPr>
        <w:t xml:space="preserve">«Мы приняли решение в пользу холодной фрезы  Wirtgen </w:t>
      </w:r>
      <w:r w:rsidR="00257697">
        <w:rPr>
          <w:rFonts w:ascii="Arial" w:hAnsi="Arial"/>
          <w:sz w:val="22"/>
          <w:szCs w:val="24"/>
          <w:lang w:val="ru-RU"/>
        </w:rPr>
        <w:t>W 210</w:t>
      </w:r>
      <w:r>
        <w:rPr>
          <w:rFonts w:ascii="Arial" w:hAnsi="Arial"/>
          <w:sz w:val="22"/>
          <w:szCs w:val="24"/>
          <w:lang w:val="ru-RU"/>
        </w:rPr>
        <w:t xml:space="preserve">, оснащенной фрезерным барабаном для </w:t>
      </w:r>
      <w:r w:rsidR="00D32C06">
        <w:rPr>
          <w:rFonts w:ascii="Arial" w:hAnsi="Arial"/>
          <w:sz w:val="22"/>
          <w:szCs w:val="24"/>
          <w:lang w:val="ru-RU"/>
        </w:rPr>
        <w:t>микро</w:t>
      </w:r>
      <w:r>
        <w:rPr>
          <w:rFonts w:ascii="Arial" w:hAnsi="Arial"/>
          <w:sz w:val="22"/>
          <w:szCs w:val="24"/>
          <w:lang w:val="ru-RU"/>
        </w:rPr>
        <w:t>фрезерования FCS LA 6x2. В</w:t>
      </w:r>
      <w:r w:rsidR="00A572E7">
        <w:rPr>
          <w:rFonts w:ascii="Arial" w:hAnsi="Arial"/>
          <w:sz w:val="22"/>
          <w:szCs w:val="24"/>
        </w:rPr>
        <w:t> </w:t>
      </w:r>
      <w:r>
        <w:rPr>
          <w:rFonts w:ascii="Arial" w:hAnsi="Arial"/>
          <w:sz w:val="22"/>
          <w:szCs w:val="24"/>
          <w:lang w:val="ru-RU"/>
        </w:rPr>
        <w:t xml:space="preserve">отличие от стандартного фрезерного барабана он </w:t>
      </w:r>
      <w:r w:rsidR="00B03767">
        <w:rPr>
          <w:rFonts w:ascii="Arial" w:hAnsi="Arial"/>
          <w:sz w:val="22"/>
          <w:szCs w:val="24"/>
          <w:lang w:val="ru-RU"/>
        </w:rPr>
        <w:t>имеет</w:t>
      </w:r>
      <w:r>
        <w:rPr>
          <w:rFonts w:ascii="Arial" w:hAnsi="Arial"/>
          <w:sz w:val="22"/>
          <w:szCs w:val="24"/>
          <w:lang w:val="ru-RU"/>
        </w:rPr>
        <w:t xml:space="preserve"> не 168, а 672</w:t>
      </w:r>
      <w:r>
        <w:rPr>
          <w:rFonts w:ascii="Arial" w:hAnsi="Arial"/>
          <w:sz w:val="22"/>
          <w:szCs w:val="24"/>
        </w:rPr>
        <w:t> </w:t>
      </w:r>
      <w:r w:rsidR="00B03767">
        <w:rPr>
          <w:rFonts w:ascii="Arial" w:hAnsi="Arial"/>
          <w:sz w:val="22"/>
          <w:szCs w:val="24"/>
          <w:lang w:val="ru-RU"/>
        </w:rPr>
        <w:t xml:space="preserve"> резцов</w:t>
      </w:r>
      <w:r>
        <w:rPr>
          <w:rFonts w:ascii="Arial" w:hAnsi="Arial"/>
          <w:sz w:val="22"/>
          <w:szCs w:val="24"/>
          <w:lang w:val="ru-RU"/>
        </w:rPr>
        <w:t xml:space="preserve">», – поясняет </w:t>
      </w:r>
      <w:r>
        <w:rPr>
          <w:rFonts w:ascii="Arial" w:hAnsi="Arial"/>
          <w:sz w:val="22"/>
          <w:szCs w:val="24"/>
          <w:lang w:val="ru-RU"/>
        </w:rPr>
        <w:lastRenderedPageBreak/>
        <w:t xml:space="preserve">Эрнст Кугель, прораб в GMS. В отличие от стандартных расстояние между </w:t>
      </w:r>
      <w:r w:rsidR="00D32C06">
        <w:rPr>
          <w:rFonts w:ascii="Arial" w:hAnsi="Arial"/>
          <w:sz w:val="22"/>
          <w:szCs w:val="24"/>
          <w:lang w:val="ru-RU"/>
        </w:rPr>
        <w:t xml:space="preserve">резцами на </w:t>
      </w:r>
      <w:proofErr w:type="spellStart"/>
      <w:r w:rsidR="00D32C06">
        <w:rPr>
          <w:rFonts w:ascii="Arial" w:hAnsi="Arial"/>
          <w:sz w:val="22"/>
          <w:szCs w:val="24"/>
          <w:lang w:val="ru-RU"/>
        </w:rPr>
        <w:t>микрофрезерном</w:t>
      </w:r>
      <w:proofErr w:type="spellEnd"/>
      <w:r w:rsidR="00D32C06">
        <w:rPr>
          <w:rFonts w:ascii="Arial" w:hAnsi="Arial"/>
          <w:sz w:val="22"/>
          <w:szCs w:val="24"/>
          <w:lang w:val="ru-RU"/>
        </w:rPr>
        <w:t xml:space="preserve"> барабане</w:t>
      </w:r>
      <w:r>
        <w:rPr>
          <w:rFonts w:ascii="Arial" w:hAnsi="Arial"/>
          <w:sz w:val="22"/>
          <w:szCs w:val="24"/>
          <w:lang w:val="ru-RU"/>
        </w:rPr>
        <w:t xml:space="preserve"> составляет менее 6 мм, благодаря чему обеспечивается очень мелко структурированная поверхность дорожного покрытия при максимальной глубине фрезерования 3 см. </w:t>
      </w:r>
    </w:p>
    <w:p w:rsidR="00B71A3A" w:rsidRDefault="00B71A3A">
      <w:pPr>
        <w:autoSpaceDE w:val="0"/>
        <w:autoSpaceDN w:val="0"/>
        <w:adjustRightInd w:val="0"/>
        <w:spacing w:after="200" w:line="360" w:lineRule="auto"/>
        <w:jc w:val="both"/>
        <w:rPr>
          <w:rFonts w:ascii="Arial" w:hAnsi="Arial"/>
          <w:b/>
          <w:sz w:val="22"/>
          <w:szCs w:val="24"/>
          <w:lang w:val="ru-RU"/>
        </w:rPr>
      </w:pPr>
      <w:r>
        <w:rPr>
          <w:rFonts w:ascii="Arial" w:hAnsi="Arial"/>
          <w:b/>
          <w:sz w:val="22"/>
          <w:szCs w:val="24"/>
          <w:lang w:val="ru-RU"/>
        </w:rPr>
        <w:t>Большая степень гибкости благодаря FCS</w:t>
      </w:r>
    </w:p>
    <w:p w:rsidR="00B71A3A" w:rsidRDefault="00B71A3A">
      <w:pPr>
        <w:autoSpaceDE w:val="0"/>
        <w:autoSpaceDN w:val="0"/>
        <w:adjustRightInd w:val="0"/>
        <w:spacing w:after="200" w:line="360" w:lineRule="auto"/>
        <w:jc w:val="both"/>
        <w:rPr>
          <w:rFonts w:ascii="Arial" w:hAnsi="Arial"/>
          <w:szCs w:val="24"/>
          <w:lang w:val="ru-RU"/>
        </w:rPr>
      </w:pPr>
      <w:r>
        <w:rPr>
          <w:rFonts w:ascii="Arial" w:hAnsi="Arial"/>
          <w:sz w:val="22"/>
          <w:szCs w:val="24"/>
          <w:lang w:val="ru-RU"/>
        </w:rPr>
        <w:t xml:space="preserve">Кроме того, система быстрой замены фрезерного барабана (FCS) от Wirtgen является идеальным решением для быстрой и </w:t>
      </w:r>
      <w:r w:rsidR="006076AB">
        <w:rPr>
          <w:rFonts w:ascii="Arial" w:hAnsi="Arial"/>
          <w:sz w:val="22"/>
          <w:szCs w:val="24"/>
          <w:lang w:val="ru-RU"/>
        </w:rPr>
        <w:t>простой</w:t>
      </w:r>
      <w:r>
        <w:rPr>
          <w:rFonts w:ascii="Arial" w:hAnsi="Arial"/>
          <w:sz w:val="22"/>
          <w:szCs w:val="24"/>
          <w:lang w:val="ru-RU"/>
        </w:rPr>
        <w:t xml:space="preserve"> замены барабанов, когда</w:t>
      </w:r>
      <w:r w:rsidR="006076AB">
        <w:rPr>
          <w:rFonts w:ascii="Arial" w:hAnsi="Arial"/>
          <w:sz w:val="22"/>
          <w:szCs w:val="24"/>
          <w:lang w:val="ru-RU"/>
        </w:rPr>
        <w:t xml:space="preserve"> в зависимости от области применения</w:t>
      </w:r>
      <w:r>
        <w:rPr>
          <w:rFonts w:ascii="Arial" w:hAnsi="Arial"/>
          <w:sz w:val="22"/>
          <w:szCs w:val="24"/>
          <w:lang w:val="ru-RU"/>
        </w:rPr>
        <w:t xml:space="preserve"> возн</w:t>
      </w:r>
      <w:r w:rsidR="00A42AFF">
        <w:rPr>
          <w:rFonts w:ascii="Arial" w:hAnsi="Arial"/>
          <w:sz w:val="22"/>
          <w:szCs w:val="24"/>
          <w:lang w:val="ru-RU"/>
        </w:rPr>
        <w:t>ика</w:t>
      </w:r>
      <w:r w:rsidR="006076AB">
        <w:rPr>
          <w:rFonts w:ascii="Arial" w:hAnsi="Arial"/>
          <w:sz w:val="22"/>
          <w:szCs w:val="24"/>
          <w:lang w:val="ru-RU"/>
        </w:rPr>
        <w:t>ет</w:t>
      </w:r>
      <w:r w:rsidR="00A42AFF">
        <w:rPr>
          <w:rFonts w:ascii="Arial" w:hAnsi="Arial"/>
          <w:sz w:val="22"/>
          <w:szCs w:val="24"/>
          <w:lang w:val="ru-RU"/>
        </w:rPr>
        <w:t xml:space="preserve"> необходимость </w:t>
      </w:r>
      <w:r w:rsidR="006076AB">
        <w:rPr>
          <w:rFonts w:ascii="Arial" w:hAnsi="Arial"/>
          <w:sz w:val="22"/>
          <w:szCs w:val="24"/>
          <w:lang w:val="ru-RU"/>
        </w:rPr>
        <w:t xml:space="preserve">в другом расстоянии между резами </w:t>
      </w:r>
      <w:r>
        <w:rPr>
          <w:rFonts w:ascii="Arial" w:hAnsi="Arial"/>
          <w:sz w:val="22"/>
          <w:szCs w:val="24"/>
          <w:lang w:val="ru-RU"/>
        </w:rPr>
        <w:t>и</w:t>
      </w:r>
      <w:r w:rsidR="006076AB">
        <w:rPr>
          <w:rFonts w:ascii="Arial" w:hAnsi="Arial"/>
          <w:sz w:val="22"/>
          <w:szCs w:val="24"/>
          <w:lang w:val="ru-RU"/>
        </w:rPr>
        <w:t>ли</w:t>
      </w:r>
      <w:r>
        <w:rPr>
          <w:rFonts w:ascii="Arial" w:hAnsi="Arial"/>
          <w:sz w:val="22"/>
          <w:szCs w:val="24"/>
          <w:lang w:val="ru-RU"/>
        </w:rPr>
        <w:t xml:space="preserve"> </w:t>
      </w:r>
      <w:r w:rsidR="006076AB">
        <w:rPr>
          <w:rFonts w:ascii="Arial" w:hAnsi="Arial"/>
          <w:sz w:val="22"/>
          <w:szCs w:val="24"/>
          <w:lang w:val="ru-RU"/>
        </w:rPr>
        <w:t>иной</w:t>
      </w:r>
      <w:r>
        <w:rPr>
          <w:rFonts w:ascii="Arial" w:hAnsi="Arial"/>
          <w:sz w:val="22"/>
          <w:szCs w:val="24"/>
          <w:lang w:val="ru-RU"/>
        </w:rPr>
        <w:t xml:space="preserve"> рабочей ширине. Такая система несет в себе большие преимущества и является существенным фактором эффективности применения больших дорожных фрез, что подтверждает также и управляющий директор GMS Торстен Майер: «Для нас очень важно иметь возможность разностороннего и, тем самым, рентабельного применения машин». </w:t>
      </w:r>
    </w:p>
    <w:p w:rsidR="00B71A3A" w:rsidRDefault="00B71A3A">
      <w:pPr>
        <w:autoSpaceDE w:val="0"/>
        <w:autoSpaceDN w:val="0"/>
        <w:adjustRightInd w:val="0"/>
        <w:spacing w:after="200" w:line="360" w:lineRule="auto"/>
        <w:jc w:val="both"/>
        <w:rPr>
          <w:rFonts w:ascii="Arial" w:hAnsi="Arial"/>
          <w:szCs w:val="24"/>
          <w:lang w:val="ru-RU"/>
        </w:rPr>
      </w:pPr>
      <w:r>
        <w:rPr>
          <w:rFonts w:ascii="Arial" w:hAnsi="Arial"/>
          <w:sz w:val="22"/>
          <w:szCs w:val="24"/>
          <w:lang w:val="ru-RU"/>
        </w:rPr>
        <w:t>Такой подход практиковался и при восстановлении гоночной трассы в Ассене. На этом объекте GMS сделала</w:t>
      </w:r>
      <w:r w:rsidR="006076AB">
        <w:rPr>
          <w:rFonts w:ascii="Arial" w:hAnsi="Arial"/>
          <w:sz w:val="22"/>
          <w:szCs w:val="24"/>
          <w:lang w:val="ru-RU"/>
        </w:rPr>
        <w:t xml:space="preserve"> также</w:t>
      </w:r>
      <w:r>
        <w:rPr>
          <w:rFonts w:ascii="Arial" w:hAnsi="Arial"/>
          <w:sz w:val="22"/>
          <w:szCs w:val="24"/>
          <w:lang w:val="ru-RU"/>
        </w:rPr>
        <w:t xml:space="preserve"> ставку на сложную систему нивелирования с несколькими датчиками (напр., тросовым датчиком, ультразвуковым и цилиндрическим датчиком) с одной или с обеих сторон машины, </w:t>
      </w:r>
      <w:r w:rsidR="006076AB">
        <w:rPr>
          <w:rFonts w:ascii="Arial" w:hAnsi="Arial"/>
          <w:sz w:val="22"/>
          <w:szCs w:val="24"/>
          <w:lang w:val="ru-RU"/>
        </w:rPr>
        <w:t>особенно</w:t>
      </w:r>
      <w:r>
        <w:rPr>
          <w:rFonts w:ascii="Arial" w:hAnsi="Arial"/>
          <w:sz w:val="22"/>
          <w:szCs w:val="24"/>
          <w:lang w:val="ru-RU"/>
        </w:rPr>
        <w:t xml:space="preserve"> пригодную для измерения неровностей</w:t>
      </w:r>
      <w:r w:rsidR="006076AB">
        <w:rPr>
          <w:rFonts w:ascii="Arial" w:hAnsi="Arial"/>
          <w:sz w:val="22"/>
          <w:szCs w:val="24"/>
          <w:lang w:val="ru-RU"/>
        </w:rPr>
        <w:t xml:space="preserve"> на длинных и изогнутых участках</w:t>
      </w:r>
      <w:r>
        <w:rPr>
          <w:rFonts w:ascii="Arial" w:hAnsi="Arial"/>
          <w:sz w:val="22"/>
          <w:szCs w:val="24"/>
          <w:lang w:val="ru-RU"/>
        </w:rPr>
        <w:t xml:space="preserve">. По среднему значению показаний датчиков с большой степенью точности рассчитывается текущая глубина фрезерования, что дает возможность очень качественного </w:t>
      </w:r>
      <w:r w:rsidR="006076AB">
        <w:rPr>
          <w:rFonts w:ascii="Arial" w:hAnsi="Arial"/>
          <w:sz w:val="22"/>
          <w:szCs w:val="24"/>
          <w:lang w:val="ru-RU"/>
        </w:rPr>
        <w:t xml:space="preserve">выровнять </w:t>
      </w:r>
      <w:r>
        <w:rPr>
          <w:rFonts w:ascii="Arial" w:hAnsi="Arial"/>
          <w:sz w:val="22"/>
          <w:szCs w:val="24"/>
          <w:lang w:val="ru-RU"/>
        </w:rPr>
        <w:t>продольны</w:t>
      </w:r>
      <w:r w:rsidR="006076AB">
        <w:rPr>
          <w:rFonts w:ascii="Arial" w:hAnsi="Arial"/>
          <w:sz w:val="22"/>
          <w:szCs w:val="24"/>
          <w:lang w:val="ru-RU"/>
        </w:rPr>
        <w:t>е</w:t>
      </w:r>
      <w:r>
        <w:rPr>
          <w:rFonts w:ascii="Arial" w:hAnsi="Arial"/>
          <w:sz w:val="22"/>
          <w:szCs w:val="24"/>
          <w:lang w:val="ru-RU"/>
        </w:rPr>
        <w:t xml:space="preserve"> волн</w:t>
      </w:r>
      <w:r w:rsidR="00727AA8">
        <w:rPr>
          <w:rFonts w:ascii="Arial" w:hAnsi="Arial"/>
          <w:sz w:val="22"/>
          <w:szCs w:val="24"/>
          <w:lang w:val="ru-RU"/>
        </w:rPr>
        <w:t>ы</w:t>
      </w:r>
      <w:r>
        <w:rPr>
          <w:rFonts w:ascii="Arial" w:hAnsi="Arial"/>
          <w:sz w:val="22"/>
          <w:szCs w:val="24"/>
          <w:lang w:val="ru-RU"/>
        </w:rPr>
        <w:t>. Прораб Кугель остался очень доволен ровностью восстановленного дорожного покрытия: «Качество поверхности дорожного покрытия очень хорошее, никаких неровностей не</w:t>
      </w:r>
      <w:r w:rsidR="00A572E7">
        <w:rPr>
          <w:rFonts w:ascii="Arial" w:hAnsi="Arial"/>
          <w:sz w:val="22"/>
          <w:szCs w:val="24"/>
        </w:rPr>
        <w:t> </w:t>
      </w:r>
      <w:r>
        <w:rPr>
          <w:rFonts w:ascii="Arial" w:hAnsi="Arial"/>
          <w:sz w:val="22"/>
          <w:szCs w:val="24"/>
          <w:lang w:val="ru-RU"/>
        </w:rPr>
        <w:t xml:space="preserve">осталось». </w:t>
      </w:r>
    </w:p>
    <w:p w:rsidR="00B71A3A" w:rsidRDefault="00B71A3A">
      <w:pPr>
        <w:autoSpaceDE w:val="0"/>
        <w:autoSpaceDN w:val="0"/>
        <w:adjustRightInd w:val="0"/>
        <w:spacing w:after="200" w:line="360" w:lineRule="auto"/>
        <w:jc w:val="both"/>
        <w:rPr>
          <w:rFonts w:ascii="Arial" w:hAnsi="Arial"/>
          <w:b/>
          <w:sz w:val="22"/>
          <w:szCs w:val="24"/>
          <w:lang w:val="ru-RU"/>
        </w:rPr>
      </w:pPr>
      <w:r>
        <w:rPr>
          <w:rFonts w:ascii="Arial" w:hAnsi="Arial"/>
          <w:b/>
          <w:sz w:val="22"/>
          <w:szCs w:val="24"/>
          <w:lang w:val="ru-RU"/>
        </w:rPr>
        <w:t>OCS для большей комфортности</w:t>
      </w:r>
    </w:p>
    <w:p w:rsidR="00B71A3A" w:rsidRDefault="00727AA8">
      <w:pPr>
        <w:autoSpaceDE w:val="0"/>
        <w:autoSpaceDN w:val="0"/>
        <w:adjustRightInd w:val="0"/>
        <w:spacing w:after="200" w:line="360" w:lineRule="auto"/>
        <w:jc w:val="both"/>
        <w:rPr>
          <w:rFonts w:ascii="Arial" w:hAnsi="Arial"/>
          <w:szCs w:val="24"/>
          <w:lang w:val="ru-RU"/>
        </w:rPr>
      </w:pPr>
      <w:r>
        <w:rPr>
          <w:rFonts w:ascii="Arial" w:hAnsi="Arial"/>
          <w:sz w:val="22"/>
          <w:szCs w:val="24"/>
          <w:lang w:val="ru-RU"/>
        </w:rPr>
        <w:lastRenderedPageBreak/>
        <w:t xml:space="preserve">Само собой разуется, что наряду с правильной технологией, был сделан выбор в пользу правильной холодной фрезы. </w:t>
      </w:r>
      <w:r w:rsidR="00B71A3A">
        <w:rPr>
          <w:rFonts w:ascii="Arial" w:hAnsi="Arial"/>
          <w:sz w:val="22"/>
          <w:szCs w:val="24"/>
          <w:lang w:val="ru-RU"/>
        </w:rPr>
        <w:t xml:space="preserve">GMS доверилась Wirtgen </w:t>
      </w:r>
      <w:r w:rsidR="00257697">
        <w:rPr>
          <w:rFonts w:ascii="Arial" w:hAnsi="Arial"/>
          <w:sz w:val="22"/>
          <w:szCs w:val="24"/>
          <w:lang w:val="ru-RU"/>
        </w:rPr>
        <w:t>W 210</w:t>
      </w:r>
      <w:r w:rsidR="00B71A3A">
        <w:rPr>
          <w:rFonts w:ascii="Arial" w:hAnsi="Arial"/>
          <w:sz w:val="22"/>
          <w:szCs w:val="24"/>
          <w:lang w:val="ru-RU"/>
        </w:rPr>
        <w:t xml:space="preserve"> с инновационной «Системой Комфорта Оператора» (OCS). Эта система обеспечивает высокую степень удобства и чрезвычайную простоту управления. Существенным элементом OCS является гидравлическ</w:t>
      </w:r>
      <w:r>
        <w:rPr>
          <w:rFonts w:ascii="Arial" w:hAnsi="Arial"/>
          <w:sz w:val="22"/>
          <w:szCs w:val="24"/>
          <w:lang w:val="ru-RU"/>
        </w:rPr>
        <w:t>и</w:t>
      </w:r>
      <w:r w:rsidR="00B71A3A">
        <w:rPr>
          <w:rFonts w:ascii="Arial" w:hAnsi="Arial"/>
          <w:sz w:val="22"/>
          <w:szCs w:val="24"/>
          <w:lang w:val="ru-RU"/>
        </w:rPr>
        <w:t xml:space="preserve"> сдвигаемая и поворачиваемая кабина, которая быстро и эффективно перемещает водителя в оптимальное с точки зрения обзора положение. «Камеры видеонаблюдения, ручка управления и мощная автоматическая система климат-контроля обеспечивают оптимальные условия работы вне зависимости от погодных условий», – так подытоживает достоинства «Системы Комфорта Оператора» машинист Юрген Дилефельд. </w:t>
      </w:r>
    </w:p>
    <w:p w:rsidR="00B71A3A" w:rsidRDefault="00B71A3A">
      <w:pPr>
        <w:autoSpaceDE w:val="0"/>
        <w:autoSpaceDN w:val="0"/>
        <w:adjustRightInd w:val="0"/>
        <w:spacing w:after="200" w:line="360" w:lineRule="auto"/>
        <w:jc w:val="both"/>
        <w:rPr>
          <w:rFonts w:ascii="Calibri" w:hAnsi="Calibri"/>
          <w:szCs w:val="24"/>
          <w:lang w:val="ru-RU"/>
        </w:rPr>
      </w:pPr>
      <w:r>
        <w:rPr>
          <w:rFonts w:ascii="Arial" w:hAnsi="Arial"/>
          <w:sz w:val="22"/>
          <w:szCs w:val="24"/>
          <w:lang w:val="ru-RU"/>
        </w:rPr>
        <w:t xml:space="preserve">В </w:t>
      </w:r>
      <w:proofErr w:type="gramStart"/>
      <w:r>
        <w:rPr>
          <w:rFonts w:ascii="Arial" w:hAnsi="Arial"/>
          <w:sz w:val="22"/>
          <w:szCs w:val="24"/>
          <w:lang w:val="ru-RU"/>
        </w:rPr>
        <w:t>конце</w:t>
      </w:r>
      <w:proofErr w:type="gramEnd"/>
      <w:r>
        <w:rPr>
          <w:rFonts w:ascii="Arial" w:hAnsi="Arial"/>
          <w:sz w:val="22"/>
          <w:szCs w:val="24"/>
          <w:lang w:val="ru-RU"/>
        </w:rPr>
        <w:t xml:space="preserve"> концов, именно комбинации высококлассного оборудования, инновационных технологий и сконцентрированной работы всех участников </w:t>
      </w:r>
      <w:r w:rsidR="00727AA8">
        <w:rPr>
          <w:rFonts w:ascii="Arial" w:hAnsi="Arial"/>
          <w:sz w:val="22"/>
          <w:szCs w:val="24"/>
          <w:lang w:val="ru-RU"/>
        </w:rPr>
        <w:t>сделало возможным восстановление</w:t>
      </w:r>
      <w:r>
        <w:rPr>
          <w:rFonts w:ascii="Arial" w:hAnsi="Arial"/>
          <w:sz w:val="22"/>
          <w:szCs w:val="24"/>
          <w:lang w:val="ru-RU"/>
        </w:rPr>
        <w:t xml:space="preserve"> покрыти</w:t>
      </w:r>
      <w:r w:rsidR="00740131">
        <w:rPr>
          <w:rFonts w:ascii="Arial" w:hAnsi="Arial"/>
          <w:sz w:val="22"/>
          <w:szCs w:val="24"/>
          <w:lang w:val="ru-RU"/>
        </w:rPr>
        <w:t>я</w:t>
      </w:r>
      <w:r>
        <w:rPr>
          <w:rFonts w:ascii="Arial" w:hAnsi="Arial"/>
          <w:sz w:val="22"/>
          <w:szCs w:val="24"/>
          <w:lang w:val="ru-RU"/>
        </w:rPr>
        <w:t xml:space="preserve"> гоночной трассы</w:t>
      </w:r>
      <w:r w:rsidR="00727AA8">
        <w:rPr>
          <w:rFonts w:ascii="Arial" w:hAnsi="Arial"/>
          <w:sz w:val="22"/>
          <w:szCs w:val="24"/>
          <w:lang w:val="ru-RU"/>
        </w:rPr>
        <w:t xml:space="preserve"> с необходимыми сцепными качествами</w:t>
      </w:r>
      <w:r>
        <w:rPr>
          <w:rFonts w:ascii="Arial" w:hAnsi="Arial"/>
          <w:sz w:val="22"/>
          <w:szCs w:val="24"/>
          <w:lang w:val="ru-RU"/>
        </w:rPr>
        <w:t>. «Восстановительные работы мы смогли провести без существенных неудо</w:t>
      </w:r>
      <w:proofErr w:type="gramStart"/>
      <w:r>
        <w:rPr>
          <w:rFonts w:ascii="Arial" w:hAnsi="Arial"/>
          <w:sz w:val="22"/>
          <w:szCs w:val="24"/>
          <w:lang w:val="ru-RU"/>
        </w:rPr>
        <w:t>бств дл</w:t>
      </w:r>
      <w:proofErr w:type="gramEnd"/>
      <w:r>
        <w:rPr>
          <w:rFonts w:ascii="Arial" w:hAnsi="Arial"/>
          <w:sz w:val="22"/>
          <w:szCs w:val="24"/>
          <w:lang w:val="ru-RU"/>
        </w:rPr>
        <w:t xml:space="preserve">я использования трассы», – такую положительную оценку выполненных работ </w:t>
      </w:r>
      <w:r w:rsidR="00740131">
        <w:rPr>
          <w:rFonts w:ascii="Arial" w:hAnsi="Arial"/>
          <w:sz w:val="22"/>
          <w:szCs w:val="24"/>
          <w:lang w:val="ru-RU"/>
        </w:rPr>
        <w:t>дал</w:t>
      </w:r>
      <w:r>
        <w:rPr>
          <w:rFonts w:ascii="Arial" w:hAnsi="Arial"/>
          <w:sz w:val="22"/>
          <w:szCs w:val="24"/>
          <w:lang w:val="ru-RU"/>
        </w:rPr>
        <w:t xml:space="preserve"> прораб </w:t>
      </w:r>
      <w:proofErr w:type="spellStart"/>
      <w:r>
        <w:rPr>
          <w:rFonts w:ascii="Arial" w:hAnsi="Arial"/>
          <w:sz w:val="22"/>
          <w:szCs w:val="24"/>
          <w:lang w:val="ru-RU"/>
        </w:rPr>
        <w:t>Кугель</w:t>
      </w:r>
      <w:proofErr w:type="spellEnd"/>
      <w:r>
        <w:rPr>
          <w:rFonts w:ascii="Arial" w:hAnsi="Arial"/>
          <w:sz w:val="22"/>
          <w:szCs w:val="24"/>
          <w:lang w:val="ru-RU"/>
        </w:rPr>
        <w:t>.</w:t>
      </w:r>
    </w:p>
    <w:p w:rsidR="00B71A3A" w:rsidRDefault="00B71A3A">
      <w:pPr>
        <w:pStyle w:val="Pressetext11pt"/>
        <w:jc w:val="center"/>
        <w:rPr>
          <w:rFonts w:ascii="Arial" w:hAnsi="Arial"/>
          <w:szCs w:val="24"/>
          <w:lang w:val="ru-RU"/>
        </w:rPr>
      </w:pPr>
      <w:r>
        <w:rPr>
          <w:rFonts w:ascii="Arial" w:hAnsi="Arial"/>
          <w:szCs w:val="24"/>
          <w:lang w:val="ru-RU"/>
        </w:rPr>
        <w:t>--------</w:t>
      </w:r>
    </w:p>
    <w:p w:rsidR="00B71A3A" w:rsidRDefault="00A572E7">
      <w:pPr>
        <w:pStyle w:val="Pressetext11pt"/>
        <w:rPr>
          <w:rFonts w:ascii="Arial" w:hAnsi="Arial"/>
          <w:b/>
          <w:szCs w:val="24"/>
          <w:lang w:val="ru-RU"/>
        </w:rPr>
      </w:pPr>
      <w:r>
        <w:rPr>
          <w:rFonts w:ascii="Arial" w:hAnsi="Arial"/>
          <w:b/>
          <w:szCs w:val="24"/>
          <w:lang w:val="ru-RU"/>
        </w:rPr>
        <w:br w:type="page"/>
      </w:r>
      <w:r w:rsidR="00B71A3A">
        <w:rPr>
          <w:rFonts w:ascii="Arial" w:hAnsi="Arial"/>
          <w:b/>
          <w:szCs w:val="24"/>
          <w:lang w:val="ru-RU"/>
        </w:rPr>
        <w:lastRenderedPageBreak/>
        <w:t>Фотографии: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528"/>
      </w:tblGrid>
      <w:tr w:rsidR="00B71A3A" w:rsidRPr="004A1BCD">
        <w:trPr>
          <w:trHeight w:val="2492"/>
        </w:trPr>
        <w:tc>
          <w:tcPr>
            <w:tcW w:w="3085" w:type="dxa"/>
          </w:tcPr>
          <w:p w:rsidR="00B71A3A" w:rsidRDefault="00B71A3A">
            <w:pPr>
              <w:rPr>
                <w:rFonts w:ascii="Arial" w:hAnsi="Arial"/>
                <w:szCs w:val="24"/>
                <w:lang w:val="ru-RU"/>
              </w:rPr>
            </w:pPr>
          </w:p>
          <w:p w:rsidR="00B71A3A" w:rsidRDefault="00EF3DE8">
            <w:pPr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noProof/>
                <w:snapToGrid/>
                <w:szCs w:val="24"/>
                <w:lang w:val="ru-RU" w:eastAsia="ru-RU"/>
              </w:rPr>
              <w:drawing>
                <wp:inline distT="0" distB="0" distL="0" distR="0">
                  <wp:extent cx="1790700" cy="1190625"/>
                  <wp:effectExtent l="19050" t="0" r="0" b="0"/>
                  <wp:docPr id="1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1A3A" w:rsidRDefault="00B71A3A">
            <w:pPr>
              <w:rPr>
                <w:rFonts w:ascii="Arial" w:hAnsi="Arial"/>
                <w:sz w:val="20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B71A3A" w:rsidRDefault="00B71A3A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</w:p>
          <w:p w:rsidR="00B71A3A" w:rsidRDefault="00310B85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  <w:r w:rsidRPr="00310B85">
              <w:rPr>
                <w:rFonts w:ascii="Arial" w:hAnsi="Arial"/>
                <w:i/>
                <w:noProof/>
                <w:sz w:val="22"/>
                <w:szCs w:val="24"/>
                <w:lang w:val="ru-RU"/>
              </w:rPr>
              <w:t>W210i_00116</w:t>
            </w:r>
          </w:p>
          <w:p w:rsidR="00B71A3A" w:rsidRDefault="00B71A3A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</w:p>
          <w:p w:rsidR="00B71A3A" w:rsidRDefault="00B71A3A">
            <w:pPr>
              <w:rPr>
                <w:rFonts w:ascii="Arial" w:hAnsi="Arial"/>
                <w:sz w:val="22"/>
                <w:szCs w:val="24"/>
                <w:lang w:val="ru-RU"/>
              </w:rPr>
            </w:pPr>
            <w:r>
              <w:rPr>
                <w:rFonts w:ascii="Arial" w:hAnsi="Arial"/>
                <w:sz w:val="22"/>
                <w:szCs w:val="24"/>
                <w:lang w:val="ru-RU"/>
              </w:rPr>
              <w:t xml:space="preserve">При производительности – в зависимости от </w:t>
            </w:r>
            <w:r w:rsidR="00740131">
              <w:rPr>
                <w:rFonts w:ascii="Arial" w:hAnsi="Arial"/>
                <w:sz w:val="22"/>
                <w:szCs w:val="24"/>
                <w:lang w:val="ru-RU"/>
              </w:rPr>
              <w:t>задачи</w:t>
            </w:r>
            <w:r>
              <w:rPr>
                <w:rFonts w:ascii="Arial" w:hAnsi="Arial"/>
                <w:sz w:val="22"/>
                <w:szCs w:val="24"/>
                <w:lang w:val="ru-RU"/>
              </w:rPr>
              <w:t xml:space="preserve"> – от 3 до макс. 6 м/мин. холодная фреза Wirtgen </w:t>
            </w:r>
            <w:r w:rsidR="00257697">
              <w:rPr>
                <w:rFonts w:ascii="Arial" w:hAnsi="Arial"/>
                <w:sz w:val="22"/>
                <w:szCs w:val="24"/>
                <w:lang w:val="ru-RU"/>
              </w:rPr>
              <w:t>W 210</w:t>
            </w:r>
            <w:r>
              <w:rPr>
                <w:rFonts w:ascii="Arial" w:hAnsi="Arial"/>
                <w:sz w:val="22"/>
                <w:szCs w:val="24"/>
                <w:lang w:val="ru-RU"/>
              </w:rPr>
              <w:t xml:space="preserve"> быстро и надежно восстановила профиль стартовой и финишной прямой гоночной трассы.</w:t>
            </w:r>
          </w:p>
          <w:p w:rsidR="00B71A3A" w:rsidRDefault="00B71A3A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</w:p>
        </w:tc>
      </w:tr>
      <w:tr w:rsidR="00310B85" w:rsidRPr="004A1BCD">
        <w:trPr>
          <w:trHeight w:val="2492"/>
        </w:trPr>
        <w:tc>
          <w:tcPr>
            <w:tcW w:w="3085" w:type="dxa"/>
          </w:tcPr>
          <w:p w:rsidR="00310B85" w:rsidRDefault="00310B85">
            <w:pPr>
              <w:rPr>
                <w:rFonts w:ascii="Arial" w:hAnsi="Arial"/>
                <w:szCs w:val="24"/>
                <w:lang w:val="ru-RU"/>
              </w:rPr>
            </w:pPr>
          </w:p>
          <w:p w:rsidR="00310B85" w:rsidRDefault="00310B85">
            <w:pPr>
              <w:rPr>
                <w:rFonts w:ascii="Arial" w:hAnsi="Arial"/>
                <w:szCs w:val="24"/>
              </w:rPr>
            </w:pPr>
            <w:r w:rsidRPr="00257697">
              <w:rPr>
                <w:rFonts w:ascii="Arial" w:hAnsi="Arial"/>
                <w:szCs w:val="24"/>
                <w:lang w:val="ru-RU"/>
              </w:rPr>
              <w:t xml:space="preserve">        </w:t>
            </w:r>
            <w:r w:rsidRPr="00310B85">
              <w:rPr>
                <w:rFonts w:ascii="Arial" w:hAnsi="Arial" w:cs="Arial"/>
                <w:noProof/>
                <w:snapToGrid/>
                <w:szCs w:val="24"/>
                <w:lang w:val="ru-RU" w:eastAsia="ru-RU"/>
              </w:rPr>
              <w:drawing>
                <wp:inline distT="0" distB="0" distL="0" distR="0">
                  <wp:extent cx="1125638" cy="1690777"/>
                  <wp:effectExtent l="0" t="0" r="0" b="5080"/>
                  <wp:docPr id="9" name="Grafik 9" descr="R:\MT_CC\01 - Presse und Öffentlichkeitsarbeit\01 - Presseartikel\05_noch in Arbeit\TT Circuit Assen\W210i_001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MT_CC\01 - Presse und Öffentlichkeitsarbeit\01 - Presseartikel\05_noch in Arbeit\TT Circuit Assen\W210i_001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443" cy="1690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B85" w:rsidRDefault="00310B85">
            <w:pPr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310B85" w:rsidRDefault="00310B85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</w:p>
          <w:p w:rsidR="00310B85" w:rsidRDefault="00310B85">
            <w:pPr>
              <w:spacing w:line="240" w:lineRule="atLeast"/>
              <w:ind w:right="140"/>
              <w:rPr>
                <w:rFonts w:ascii="Arial" w:hAnsi="Arial"/>
                <w:i/>
                <w:sz w:val="22"/>
                <w:szCs w:val="24"/>
                <w:lang w:val="ru-RU"/>
              </w:rPr>
            </w:pPr>
            <w:r w:rsidRPr="00310B85">
              <w:rPr>
                <w:rFonts w:ascii="Arial" w:hAnsi="Arial"/>
                <w:i/>
                <w:noProof/>
                <w:sz w:val="22"/>
                <w:szCs w:val="24"/>
                <w:lang w:val="ru-RU"/>
              </w:rPr>
              <w:t>W210i_00123</w:t>
            </w:r>
          </w:p>
          <w:p w:rsidR="00310B85" w:rsidRDefault="00310B85">
            <w:pPr>
              <w:spacing w:line="240" w:lineRule="atLeast"/>
              <w:ind w:right="140"/>
              <w:rPr>
                <w:rFonts w:ascii="Arial" w:hAnsi="Arial"/>
                <w:sz w:val="22"/>
                <w:szCs w:val="24"/>
                <w:lang w:val="ru-RU"/>
              </w:rPr>
            </w:pPr>
            <w:r>
              <w:rPr>
                <w:rFonts w:ascii="Arial" w:hAnsi="Arial"/>
                <w:i/>
                <w:sz w:val="22"/>
                <w:szCs w:val="24"/>
                <w:lang w:val="ru-RU"/>
              </w:rPr>
              <w:t xml:space="preserve"> </w:t>
            </w:r>
          </w:p>
          <w:p w:rsidR="00310B85" w:rsidRDefault="00310B85">
            <w:pPr>
              <w:tabs>
                <w:tab w:val="left" w:pos="5279"/>
              </w:tabs>
              <w:ind w:right="33"/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sz w:val="22"/>
                <w:szCs w:val="24"/>
                <w:lang w:val="ru-RU"/>
              </w:rPr>
              <w:t xml:space="preserve">Благодаря возможности смещения кабины вправо и влево за пределы транспортного средства и поворота в </w:t>
            </w:r>
            <w:proofErr w:type="gramStart"/>
            <w:r>
              <w:rPr>
                <w:rFonts w:ascii="Arial" w:hAnsi="Arial"/>
                <w:sz w:val="22"/>
                <w:szCs w:val="24"/>
                <w:lang w:val="ru-RU"/>
              </w:rPr>
              <w:t>любом</w:t>
            </w:r>
            <w:proofErr w:type="gramEnd"/>
            <w:r>
              <w:rPr>
                <w:rFonts w:ascii="Arial" w:hAnsi="Arial"/>
                <w:sz w:val="22"/>
                <w:szCs w:val="24"/>
                <w:lang w:val="ru-RU"/>
              </w:rPr>
              <w:t xml:space="preserve"> положении на 110° в обоих направлениях у машиниста </w:t>
            </w:r>
            <w:r w:rsidR="00257697">
              <w:rPr>
                <w:rFonts w:ascii="Arial" w:hAnsi="Arial"/>
                <w:sz w:val="22"/>
                <w:szCs w:val="24"/>
                <w:lang w:val="ru-RU"/>
              </w:rPr>
              <w:t>W 210</w:t>
            </w:r>
            <w:r>
              <w:rPr>
                <w:rFonts w:ascii="Arial" w:hAnsi="Arial"/>
                <w:sz w:val="22"/>
                <w:szCs w:val="24"/>
                <w:lang w:val="ru-RU"/>
              </w:rPr>
              <w:t xml:space="preserve"> всегда свободный обзор рабочей зоны, также и при заднем ходе.   </w:t>
            </w:r>
          </w:p>
          <w:p w:rsidR="00310B85" w:rsidRDefault="00310B85">
            <w:pPr>
              <w:rPr>
                <w:szCs w:val="24"/>
                <w:lang w:val="ru-RU"/>
              </w:rPr>
            </w:pPr>
          </w:p>
        </w:tc>
      </w:tr>
      <w:tr w:rsidR="00310B85" w:rsidRPr="004A1BCD">
        <w:trPr>
          <w:trHeight w:val="2492"/>
        </w:trPr>
        <w:tc>
          <w:tcPr>
            <w:tcW w:w="3085" w:type="dxa"/>
          </w:tcPr>
          <w:p w:rsidR="00310B85" w:rsidRDefault="00310B85">
            <w:pPr>
              <w:rPr>
                <w:rFonts w:ascii="Arial" w:hAnsi="Arial"/>
                <w:szCs w:val="24"/>
                <w:lang w:val="ru-RU"/>
              </w:rPr>
            </w:pPr>
          </w:p>
          <w:p w:rsidR="00310B85" w:rsidRDefault="00310B85">
            <w:pPr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noProof/>
                <w:snapToGrid/>
                <w:sz w:val="26"/>
                <w:szCs w:val="24"/>
                <w:lang w:val="ru-RU" w:eastAsia="ru-RU"/>
              </w:rPr>
              <w:drawing>
                <wp:inline distT="0" distB="0" distL="0" distR="0">
                  <wp:extent cx="1809750" cy="1247775"/>
                  <wp:effectExtent l="19050" t="0" r="0" b="0"/>
                  <wp:docPr id="5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</w:tcPr>
          <w:p w:rsidR="00310B85" w:rsidRDefault="00310B85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</w:p>
          <w:p w:rsidR="00310B85" w:rsidRDefault="00310B85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  <w:r w:rsidRPr="00310B85">
              <w:rPr>
                <w:rFonts w:ascii="Arial" w:hAnsi="Arial"/>
                <w:i/>
                <w:noProof/>
                <w:sz w:val="22"/>
                <w:szCs w:val="24"/>
                <w:lang w:val="ru-RU"/>
              </w:rPr>
              <w:t>W210i_00187</w:t>
            </w:r>
          </w:p>
          <w:p w:rsidR="00310B85" w:rsidRDefault="00310B85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</w:p>
          <w:p w:rsidR="00310B85" w:rsidRDefault="00310B85">
            <w:pPr>
              <w:rPr>
                <w:rFonts w:ascii="Arial" w:hAnsi="Arial"/>
                <w:sz w:val="22"/>
                <w:szCs w:val="24"/>
                <w:lang w:val="ru-RU"/>
              </w:rPr>
            </w:pPr>
            <w:r>
              <w:rPr>
                <w:rFonts w:ascii="Arial" w:hAnsi="Arial"/>
                <w:sz w:val="22"/>
                <w:szCs w:val="24"/>
                <w:lang w:val="ru-RU"/>
              </w:rPr>
              <w:t>С помощью измерительной рейки длиной 4 м главный заказчик – ВАМ – проверял ровность восстановленного дорожного покрытия. Благодаря сложной системе датчиков W 210i прекрасно справилась с поставленной задачей и не оставила никаких неровностей.</w:t>
            </w:r>
          </w:p>
        </w:tc>
      </w:tr>
      <w:tr w:rsidR="00310B85" w:rsidRPr="00310B85">
        <w:trPr>
          <w:trHeight w:val="2492"/>
        </w:trPr>
        <w:tc>
          <w:tcPr>
            <w:tcW w:w="3085" w:type="dxa"/>
          </w:tcPr>
          <w:p w:rsidR="00310B85" w:rsidRDefault="00310B85">
            <w:pPr>
              <w:rPr>
                <w:rFonts w:ascii="Arial" w:hAnsi="Arial"/>
                <w:szCs w:val="24"/>
                <w:lang w:val="ru-RU"/>
              </w:rPr>
            </w:pPr>
          </w:p>
          <w:p w:rsidR="00310B85" w:rsidRDefault="00310B85">
            <w:pPr>
              <w:rPr>
                <w:rFonts w:ascii="Arial" w:hAnsi="Arial"/>
                <w:sz w:val="26"/>
                <w:szCs w:val="24"/>
                <w:lang w:val="ru-RU"/>
              </w:rPr>
            </w:pPr>
            <w:r>
              <w:rPr>
                <w:rFonts w:ascii="Arial" w:hAnsi="Arial"/>
                <w:noProof/>
                <w:snapToGrid/>
                <w:sz w:val="26"/>
                <w:szCs w:val="24"/>
                <w:lang w:val="ru-RU" w:eastAsia="ru-RU"/>
              </w:rPr>
              <w:drawing>
                <wp:inline distT="0" distB="0" distL="0" distR="0">
                  <wp:extent cx="1790700" cy="1190625"/>
                  <wp:effectExtent l="19050" t="0" r="0" b="0"/>
                  <wp:docPr id="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</w:tcPr>
          <w:p w:rsidR="00310B85" w:rsidRDefault="00310B85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</w:p>
          <w:p w:rsidR="00310B85" w:rsidRDefault="00310B85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  <w:r w:rsidRPr="00310B85">
              <w:rPr>
                <w:rFonts w:ascii="Arial" w:hAnsi="Arial"/>
                <w:i/>
                <w:noProof/>
                <w:sz w:val="22"/>
                <w:szCs w:val="24"/>
                <w:lang w:val="ru-RU"/>
              </w:rPr>
              <w:t>W210i_00185</w:t>
            </w:r>
          </w:p>
          <w:p w:rsidR="00310B85" w:rsidRDefault="00310B85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</w:p>
          <w:p w:rsidR="00310B85" w:rsidRDefault="00310B85">
            <w:pPr>
              <w:rPr>
                <w:szCs w:val="24"/>
                <w:lang w:val="ru-RU"/>
              </w:rPr>
            </w:pPr>
            <w:r>
              <w:rPr>
                <w:rFonts w:ascii="Arial" w:hAnsi="Arial"/>
                <w:sz w:val="22"/>
                <w:szCs w:val="24"/>
                <w:lang w:val="ru-RU"/>
              </w:rPr>
              <w:t>Профессионалы в своей среде: После того, как с помощью дорожной фрезы Wirtgen был качественно восстановлен стартовый и финишный участок трассы, гонщик испробовал «новое» покрытие в пробном заезде. Результат: испытание пройдено.</w:t>
            </w:r>
          </w:p>
        </w:tc>
      </w:tr>
    </w:tbl>
    <w:p w:rsidR="00B71A3A" w:rsidRDefault="00B71A3A">
      <w:pPr>
        <w:pStyle w:val="Pressetext11pt"/>
        <w:jc w:val="center"/>
        <w:rPr>
          <w:rFonts w:ascii="Arial" w:hAnsi="Arial"/>
          <w:szCs w:val="24"/>
          <w:lang w:val="ru-RU"/>
        </w:rPr>
      </w:pPr>
      <w:r>
        <w:rPr>
          <w:rFonts w:ascii="Arial" w:hAnsi="Arial"/>
          <w:szCs w:val="24"/>
          <w:lang w:val="ru-RU"/>
        </w:rPr>
        <w:t>--------</w:t>
      </w:r>
    </w:p>
    <w:p w:rsidR="004A1BCD" w:rsidRDefault="004A1BCD" w:rsidP="004A1BCD">
      <w:pPr>
        <w:pStyle w:val="Pressetext11pt"/>
        <w:rPr>
          <w:rFonts w:ascii="Arial" w:hAnsi="Arial"/>
          <w:b/>
          <w:lang w:val="ru-RU"/>
        </w:rPr>
      </w:pPr>
      <w:r>
        <w:rPr>
          <w:rFonts w:ascii="Arial" w:hAnsi="Arial"/>
          <w:b/>
          <w:lang w:val="ru-RU"/>
        </w:rPr>
        <w:t>Более подробн</w:t>
      </w:r>
      <w:r w:rsidR="00740131">
        <w:rPr>
          <w:rFonts w:ascii="Arial" w:hAnsi="Arial"/>
          <w:b/>
          <w:lang w:val="ru-RU"/>
        </w:rPr>
        <w:t>ая</w:t>
      </w:r>
      <w:r>
        <w:rPr>
          <w:rFonts w:ascii="Arial" w:hAnsi="Arial"/>
          <w:b/>
          <w:lang w:val="ru-RU"/>
        </w:rPr>
        <w:t xml:space="preserve"> информаци</w:t>
      </w:r>
      <w:r w:rsidR="00740131">
        <w:rPr>
          <w:rFonts w:ascii="Arial" w:hAnsi="Arial"/>
          <w:b/>
          <w:lang w:val="ru-RU"/>
        </w:rPr>
        <w:t>я</w:t>
      </w:r>
      <w:r>
        <w:rPr>
          <w:rFonts w:ascii="Arial" w:hAnsi="Arial"/>
          <w:b/>
          <w:lang w:val="ru-RU"/>
        </w:rPr>
        <w:t>:</w:t>
      </w:r>
    </w:p>
    <w:p w:rsidR="00E721F5" w:rsidRPr="00253358" w:rsidRDefault="00E721F5" w:rsidP="00E721F5">
      <w:pPr>
        <w:tabs>
          <w:tab w:val="left" w:pos="3686"/>
          <w:tab w:val="left" w:pos="4536"/>
        </w:tabs>
        <w:spacing w:after="240" w:line="360" w:lineRule="auto"/>
        <w:rPr>
          <w:rFonts w:ascii="Arial" w:eastAsia="Times" w:hAnsi="Arial"/>
          <w:sz w:val="22"/>
        </w:rPr>
      </w:pPr>
      <w:bookmarkStart w:id="0" w:name="_GoBack"/>
      <w:bookmarkEnd w:id="0"/>
      <w:r w:rsidRPr="00253358">
        <w:rPr>
          <w:rFonts w:ascii="Arial" w:eastAsia="Times" w:hAnsi="Arial"/>
          <w:sz w:val="22"/>
        </w:rPr>
        <w:t>Wirtgen GmbH</w:t>
      </w:r>
      <w:r w:rsidRPr="00253358">
        <w:rPr>
          <w:rFonts w:ascii="Arial" w:hAnsi="Arial"/>
        </w:rPr>
        <w:tab/>
      </w:r>
      <w:r w:rsidRPr="00253358">
        <w:rPr>
          <w:rFonts w:ascii="Arial" w:hAnsi="Arial"/>
        </w:rPr>
        <w:br/>
      </w:r>
      <w:r>
        <w:rPr>
          <w:rFonts w:ascii="Arial" w:eastAsia="Times" w:hAnsi="Arial"/>
          <w:sz w:val="22"/>
        </w:rPr>
        <w:t>Corporate Communications</w:t>
      </w:r>
      <w:r w:rsidRPr="00253358">
        <w:rPr>
          <w:rFonts w:ascii="Arial" w:eastAsia="Times" w:hAnsi="Arial"/>
          <w:sz w:val="22"/>
        </w:rPr>
        <w:br/>
        <w:t>Michaela Adams, Mario Linnemann</w:t>
      </w:r>
      <w:r w:rsidRPr="00253358">
        <w:rPr>
          <w:rFonts w:ascii="Arial" w:eastAsia="Times" w:hAnsi="Arial"/>
          <w:sz w:val="22"/>
        </w:rPr>
        <w:tab/>
      </w:r>
      <w:r w:rsidRPr="00253358">
        <w:rPr>
          <w:rFonts w:ascii="Arial" w:eastAsia="Times" w:hAnsi="Arial"/>
          <w:sz w:val="22"/>
        </w:rPr>
        <w:br/>
        <w:t>Reinhard-Wirtgen-Straße 2</w:t>
      </w:r>
      <w:r w:rsidRPr="00253358">
        <w:rPr>
          <w:rFonts w:ascii="Arial" w:eastAsia="Times" w:hAnsi="Arial"/>
          <w:sz w:val="22"/>
        </w:rPr>
        <w:tab/>
      </w:r>
      <w:r w:rsidRPr="00253358">
        <w:rPr>
          <w:rFonts w:ascii="Arial" w:eastAsia="Times" w:hAnsi="Arial"/>
          <w:sz w:val="22"/>
        </w:rPr>
        <w:br/>
        <w:t xml:space="preserve">53578 </w:t>
      </w:r>
      <w:proofErr w:type="spellStart"/>
      <w:r w:rsidRPr="00253358">
        <w:rPr>
          <w:rFonts w:ascii="Arial" w:eastAsia="Times" w:hAnsi="Arial"/>
          <w:sz w:val="22"/>
        </w:rPr>
        <w:t>Windhagen</w:t>
      </w:r>
      <w:proofErr w:type="spellEnd"/>
      <w:r w:rsidRPr="00253358">
        <w:rPr>
          <w:rFonts w:ascii="Arial" w:eastAsia="Times" w:hAnsi="Arial"/>
          <w:sz w:val="22"/>
        </w:rPr>
        <w:tab/>
      </w:r>
      <w:r w:rsidRPr="00253358">
        <w:rPr>
          <w:rFonts w:ascii="Arial" w:eastAsia="Times" w:hAnsi="Arial"/>
          <w:sz w:val="22"/>
        </w:rPr>
        <w:br/>
      </w:r>
      <w:r w:rsidRPr="00253358">
        <w:rPr>
          <w:rFonts w:ascii="Arial" w:eastAsia="Times" w:hAnsi="Arial" w:cs="Arial"/>
          <w:sz w:val="22"/>
        </w:rPr>
        <w:t>Deutschland</w:t>
      </w:r>
      <w:r w:rsidRPr="00253358">
        <w:rPr>
          <w:rFonts w:ascii="Arial" w:eastAsia="Times" w:hAnsi="Arial" w:cs="Arial"/>
          <w:sz w:val="22"/>
        </w:rPr>
        <w:tab/>
      </w:r>
    </w:p>
    <w:p w:rsidR="00E721F5" w:rsidRPr="00ED516F" w:rsidRDefault="00E721F5" w:rsidP="00E721F5">
      <w:pPr>
        <w:spacing w:line="360" w:lineRule="auto"/>
        <w:rPr>
          <w:rFonts w:ascii="Arial" w:hAnsi="Arial"/>
          <w:sz w:val="22"/>
          <w:szCs w:val="22"/>
          <w:lang w:val="it-IT"/>
        </w:rPr>
      </w:pPr>
      <w:r w:rsidRPr="00ED516F">
        <w:rPr>
          <w:rFonts w:ascii="Arial" w:hAnsi="Arial"/>
          <w:sz w:val="22"/>
          <w:szCs w:val="22"/>
          <w:lang w:val="it-IT"/>
        </w:rPr>
        <w:t>Telefon: +49 – 26 45 – 1 31 – 0</w:t>
      </w:r>
      <w:r w:rsidRPr="00ED516F">
        <w:rPr>
          <w:rFonts w:ascii="Arial" w:hAnsi="Arial"/>
          <w:sz w:val="22"/>
          <w:szCs w:val="22"/>
          <w:lang w:val="it-IT"/>
        </w:rPr>
        <w:tab/>
      </w:r>
      <w:r w:rsidRPr="00ED516F">
        <w:rPr>
          <w:rFonts w:ascii="Arial" w:hAnsi="Arial"/>
          <w:sz w:val="22"/>
          <w:szCs w:val="22"/>
          <w:lang w:val="it-IT"/>
        </w:rPr>
        <w:br/>
        <w:t>Fax: +49 – 26 45 – 1 31 – 4 99</w:t>
      </w:r>
      <w:r w:rsidRPr="00ED516F">
        <w:rPr>
          <w:rFonts w:ascii="Arial" w:hAnsi="Arial"/>
          <w:sz w:val="22"/>
          <w:szCs w:val="22"/>
          <w:lang w:val="it-IT"/>
        </w:rPr>
        <w:tab/>
      </w:r>
      <w:r w:rsidRPr="00ED516F">
        <w:rPr>
          <w:rFonts w:ascii="Arial" w:hAnsi="Arial"/>
          <w:sz w:val="22"/>
          <w:szCs w:val="22"/>
          <w:lang w:val="it-IT"/>
        </w:rPr>
        <w:br/>
        <w:t>E-Mail: presse@wirtgen.com</w:t>
      </w:r>
    </w:p>
    <w:p w:rsidR="00E721F5" w:rsidRPr="005A231D" w:rsidRDefault="00E721F5" w:rsidP="00E721F5">
      <w:pPr>
        <w:pStyle w:val="Pressetext11ptArial"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val="en-GB"/>
        </w:rPr>
      </w:pPr>
      <w:r w:rsidRPr="00253358">
        <w:rPr>
          <w:rFonts w:ascii="Arial" w:hAnsi="Arial" w:cs="Arial"/>
          <w:color w:val="auto"/>
          <w:sz w:val="22"/>
          <w:szCs w:val="20"/>
          <w:lang w:val="it-IT"/>
        </w:rPr>
        <w:t>Internet: www.wirtgen.com</w:t>
      </w:r>
    </w:p>
    <w:p w:rsidR="00B71A3A" w:rsidRDefault="00B71A3A">
      <w:pPr>
        <w:pStyle w:val="Pressetext11ptArial"/>
        <w:spacing w:line="360" w:lineRule="auto"/>
        <w:jc w:val="both"/>
        <w:rPr>
          <w:rFonts w:ascii="Arial" w:hAnsi="Arial" w:cs="Times New Roman"/>
          <w:color w:val="auto"/>
          <w:sz w:val="22"/>
          <w:szCs w:val="24"/>
          <w:lang w:val="ru-RU"/>
        </w:rPr>
      </w:pPr>
    </w:p>
    <w:sectPr w:rsidR="00B71A3A" w:rsidSect="005C2B87">
      <w:headerReference w:type="default" r:id="rId11"/>
      <w:footerReference w:type="default" r:id="rId12"/>
      <w:pgSz w:w="11906" w:h="16838"/>
      <w:pgMar w:top="4111" w:right="1416" w:bottom="1843" w:left="1985" w:header="0" w:footer="345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AA8" w:rsidRDefault="00727AA8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727AA8" w:rsidRDefault="00727AA8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45 Helvetica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NeueLTStd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AA8" w:rsidRDefault="00727AA8">
    <w:pPr>
      <w:pStyle w:val="Pressetext11pt"/>
      <w:ind w:right="1416"/>
      <w:jc w:val="center"/>
      <w:rPr>
        <w:rFonts w:ascii="Arial" w:hAnsi="Arial"/>
        <w:szCs w:val="24"/>
      </w:rPr>
    </w:pPr>
    <w:r>
      <w:rPr>
        <w:rFonts w:ascii="Arial" w:hAnsi="Arial"/>
        <w:noProof/>
        <w:szCs w:val="24"/>
      </w:rPr>
      <w:t xml:space="preserve">Seite / page </w:t>
    </w:r>
    <w:r>
      <w:rPr>
        <w:rFonts w:ascii="Arial" w:hAnsi="Arial"/>
        <w:noProof/>
        <w:szCs w:val="24"/>
      </w:rPr>
      <w:fldChar w:fldCharType="begin"/>
    </w:r>
    <w:r>
      <w:rPr>
        <w:rFonts w:ascii="Arial" w:hAnsi="Arial"/>
        <w:noProof/>
        <w:szCs w:val="24"/>
      </w:rPr>
      <w:instrText xml:space="preserve"> PAGE </w:instrText>
    </w:r>
    <w:r>
      <w:rPr>
        <w:rFonts w:ascii="Arial" w:hAnsi="Arial"/>
        <w:noProof/>
        <w:szCs w:val="24"/>
      </w:rPr>
      <w:fldChar w:fldCharType="separate"/>
    </w:r>
    <w:r w:rsidR="00740131">
      <w:rPr>
        <w:rFonts w:ascii="Arial" w:hAnsi="Arial"/>
        <w:noProof/>
        <w:szCs w:val="24"/>
      </w:rPr>
      <w:t>2</w:t>
    </w:r>
    <w:r>
      <w:rPr>
        <w:rFonts w:ascii="Arial" w:hAnsi="Arial"/>
        <w:noProof/>
        <w:szCs w:val="24"/>
      </w:rPr>
      <w:fldChar w:fldCharType="end"/>
    </w:r>
    <w:r>
      <w:rPr>
        <w:rFonts w:ascii="Arial" w:hAnsi="Arial"/>
        <w:noProof/>
        <w:szCs w:val="24"/>
      </w:rPr>
      <w:t xml:space="preserve"> von / de </w:t>
    </w:r>
    <w:r>
      <w:rPr>
        <w:rFonts w:ascii="Arial" w:hAnsi="Arial"/>
        <w:noProof/>
        <w:szCs w:val="24"/>
      </w:rPr>
      <w:fldChar w:fldCharType="begin"/>
    </w:r>
    <w:r>
      <w:rPr>
        <w:rFonts w:ascii="Arial" w:hAnsi="Arial"/>
        <w:noProof/>
        <w:szCs w:val="24"/>
      </w:rPr>
      <w:instrText xml:space="preserve"> NUMPAGES </w:instrText>
    </w:r>
    <w:r>
      <w:rPr>
        <w:rFonts w:ascii="Arial" w:hAnsi="Arial"/>
        <w:noProof/>
        <w:szCs w:val="24"/>
      </w:rPr>
      <w:fldChar w:fldCharType="separate"/>
    </w:r>
    <w:r w:rsidR="00740131">
      <w:rPr>
        <w:rFonts w:ascii="Arial" w:hAnsi="Arial"/>
        <w:noProof/>
        <w:szCs w:val="24"/>
      </w:rPr>
      <w:t>5</w:t>
    </w:r>
    <w:r>
      <w:rPr>
        <w:rFonts w:ascii="Arial" w:hAnsi="Arial"/>
        <w:noProof/>
        <w:szCs w:val="24"/>
      </w:rPr>
      <w:fldChar w:fldCharType="end"/>
    </w:r>
  </w:p>
  <w:p w:rsidR="00727AA8" w:rsidRDefault="00727AA8">
    <w:pPr>
      <w:pStyle w:val="a6"/>
      <w:rPr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AA8" w:rsidRDefault="00727AA8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727AA8" w:rsidRDefault="00727AA8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AA8" w:rsidRDefault="00727AA8">
    <w:pPr>
      <w:pStyle w:val="a4"/>
      <w:ind w:left="-1985"/>
      <w:rPr>
        <w:szCs w:val="24"/>
      </w:rPr>
    </w:pPr>
    <w:r>
      <w:rPr>
        <w:noProof/>
        <w:snapToGrid/>
        <w:szCs w:val="24"/>
        <w:lang w:val="ru-RU" w:eastAsia="ru-RU"/>
      </w:rPr>
      <w:drawing>
        <wp:inline distT="0" distB="0" distL="0" distR="0">
          <wp:extent cx="7553325" cy="2247900"/>
          <wp:effectExtent l="19050" t="0" r="9525" b="0"/>
          <wp:docPr id="6" name="Bild 4" descr="Preese_Gmb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Preese_Gmb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2247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9618B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9E2EF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55248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76C28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974CB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5B1B58"/>
    <w:rsid w:val="00001D8E"/>
    <w:rsid w:val="00014037"/>
    <w:rsid w:val="0001442C"/>
    <w:rsid w:val="0001712B"/>
    <w:rsid w:val="00020B1D"/>
    <w:rsid w:val="00024156"/>
    <w:rsid w:val="000329AF"/>
    <w:rsid w:val="00033C0B"/>
    <w:rsid w:val="00034BA6"/>
    <w:rsid w:val="000364AA"/>
    <w:rsid w:val="00043B28"/>
    <w:rsid w:val="00044F63"/>
    <w:rsid w:val="00047338"/>
    <w:rsid w:val="00047C4F"/>
    <w:rsid w:val="0005089F"/>
    <w:rsid w:val="00051D96"/>
    <w:rsid w:val="00052553"/>
    <w:rsid w:val="00054E97"/>
    <w:rsid w:val="00055B83"/>
    <w:rsid w:val="000560D8"/>
    <w:rsid w:val="0006091C"/>
    <w:rsid w:val="00062B32"/>
    <w:rsid w:val="000634BA"/>
    <w:rsid w:val="000635EC"/>
    <w:rsid w:val="00065A82"/>
    <w:rsid w:val="00071B19"/>
    <w:rsid w:val="00080ECA"/>
    <w:rsid w:val="00080ED6"/>
    <w:rsid w:val="0008571E"/>
    <w:rsid w:val="000859EC"/>
    <w:rsid w:val="000A1675"/>
    <w:rsid w:val="000D1F7D"/>
    <w:rsid w:val="000D37C2"/>
    <w:rsid w:val="000D54DA"/>
    <w:rsid w:val="000D5571"/>
    <w:rsid w:val="000D696B"/>
    <w:rsid w:val="000F48B6"/>
    <w:rsid w:val="00100EC6"/>
    <w:rsid w:val="00102765"/>
    <w:rsid w:val="0011442E"/>
    <w:rsid w:val="00116096"/>
    <w:rsid w:val="0011752D"/>
    <w:rsid w:val="00123551"/>
    <w:rsid w:val="00124533"/>
    <w:rsid w:val="001405A5"/>
    <w:rsid w:val="00140DBF"/>
    <w:rsid w:val="0014206A"/>
    <w:rsid w:val="0014780D"/>
    <w:rsid w:val="00150ACB"/>
    <w:rsid w:val="001552CD"/>
    <w:rsid w:val="00155B64"/>
    <w:rsid w:val="00156B0D"/>
    <w:rsid w:val="00157AAA"/>
    <w:rsid w:val="0016169A"/>
    <w:rsid w:val="001621C3"/>
    <w:rsid w:val="00166D40"/>
    <w:rsid w:val="00172010"/>
    <w:rsid w:val="00184612"/>
    <w:rsid w:val="001A094B"/>
    <w:rsid w:val="001A3030"/>
    <w:rsid w:val="001A5918"/>
    <w:rsid w:val="001B2CA4"/>
    <w:rsid w:val="001B36A4"/>
    <w:rsid w:val="001B40E7"/>
    <w:rsid w:val="001B4BBD"/>
    <w:rsid w:val="001B678C"/>
    <w:rsid w:val="001C59F9"/>
    <w:rsid w:val="001C5E7F"/>
    <w:rsid w:val="001C6319"/>
    <w:rsid w:val="001C6892"/>
    <w:rsid w:val="001C7F48"/>
    <w:rsid w:val="001E2855"/>
    <w:rsid w:val="001E697B"/>
    <w:rsid w:val="001F1B61"/>
    <w:rsid w:val="001F505A"/>
    <w:rsid w:val="001F7032"/>
    <w:rsid w:val="00204EB5"/>
    <w:rsid w:val="00211113"/>
    <w:rsid w:val="00212220"/>
    <w:rsid w:val="00214F77"/>
    <w:rsid w:val="00216E0B"/>
    <w:rsid w:val="00217A4E"/>
    <w:rsid w:val="002217CD"/>
    <w:rsid w:val="002225BF"/>
    <w:rsid w:val="00224F98"/>
    <w:rsid w:val="00232FB4"/>
    <w:rsid w:val="00233FD6"/>
    <w:rsid w:val="00236B7C"/>
    <w:rsid w:val="0024399D"/>
    <w:rsid w:val="002440EC"/>
    <w:rsid w:val="002443B1"/>
    <w:rsid w:val="00244711"/>
    <w:rsid w:val="002530DE"/>
    <w:rsid w:val="00253358"/>
    <w:rsid w:val="00257697"/>
    <w:rsid w:val="0026327D"/>
    <w:rsid w:val="00264876"/>
    <w:rsid w:val="00265ADC"/>
    <w:rsid w:val="00274677"/>
    <w:rsid w:val="00280B17"/>
    <w:rsid w:val="00282B82"/>
    <w:rsid w:val="00290D35"/>
    <w:rsid w:val="00292EA4"/>
    <w:rsid w:val="0029301E"/>
    <w:rsid w:val="00296AE1"/>
    <w:rsid w:val="002A323F"/>
    <w:rsid w:val="002A71A3"/>
    <w:rsid w:val="002B283F"/>
    <w:rsid w:val="002B3F8D"/>
    <w:rsid w:val="002B3FA8"/>
    <w:rsid w:val="002B46F8"/>
    <w:rsid w:val="002B4B4A"/>
    <w:rsid w:val="002C09C1"/>
    <w:rsid w:val="002C6DE4"/>
    <w:rsid w:val="002D1738"/>
    <w:rsid w:val="002D47D5"/>
    <w:rsid w:val="002D5D0C"/>
    <w:rsid w:val="002D7942"/>
    <w:rsid w:val="002E011C"/>
    <w:rsid w:val="002E147F"/>
    <w:rsid w:val="002E186E"/>
    <w:rsid w:val="002E3BD3"/>
    <w:rsid w:val="003042B3"/>
    <w:rsid w:val="00306C99"/>
    <w:rsid w:val="00310B85"/>
    <w:rsid w:val="003115FD"/>
    <w:rsid w:val="00312A54"/>
    <w:rsid w:val="0032251B"/>
    <w:rsid w:val="00322606"/>
    <w:rsid w:val="00324DD2"/>
    <w:rsid w:val="003315E9"/>
    <w:rsid w:val="00345A08"/>
    <w:rsid w:val="00346FC8"/>
    <w:rsid w:val="00351CC7"/>
    <w:rsid w:val="00351E15"/>
    <w:rsid w:val="00355077"/>
    <w:rsid w:val="0035560D"/>
    <w:rsid w:val="00370A7D"/>
    <w:rsid w:val="0037707B"/>
    <w:rsid w:val="003824D5"/>
    <w:rsid w:val="00386954"/>
    <w:rsid w:val="00391425"/>
    <w:rsid w:val="003915D8"/>
    <w:rsid w:val="00397F25"/>
    <w:rsid w:val="00397F2B"/>
    <w:rsid w:val="003C0A13"/>
    <w:rsid w:val="003C0AB2"/>
    <w:rsid w:val="003C7041"/>
    <w:rsid w:val="003D1ACA"/>
    <w:rsid w:val="003D2B1E"/>
    <w:rsid w:val="003E29D7"/>
    <w:rsid w:val="003E3AB0"/>
    <w:rsid w:val="003E740F"/>
    <w:rsid w:val="00401614"/>
    <w:rsid w:val="0040584D"/>
    <w:rsid w:val="00406A92"/>
    <w:rsid w:val="00413A2F"/>
    <w:rsid w:val="00421D4A"/>
    <w:rsid w:val="0042279F"/>
    <w:rsid w:val="00423694"/>
    <w:rsid w:val="00424D0B"/>
    <w:rsid w:val="00425691"/>
    <w:rsid w:val="00425DC8"/>
    <w:rsid w:val="00430CA8"/>
    <w:rsid w:val="00431D5E"/>
    <w:rsid w:val="00435069"/>
    <w:rsid w:val="0044073E"/>
    <w:rsid w:val="004408B5"/>
    <w:rsid w:val="00442944"/>
    <w:rsid w:val="0045470E"/>
    <w:rsid w:val="004571E3"/>
    <w:rsid w:val="00460D00"/>
    <w:rsid w:val="00466191"/>
    <w:rsid w:val="00471B2A"/>
    <w:rsid w:val="00473E94"/>
    <w:rsid w:val="0047776D"/>
    <w:rsid w:val="0048589D"/>
    <w:rsid w:val="00487DD8"/>
    <w:rsid w:val="00493635"/>
    <w:rsid w:val="00493908"/>
    <w:rsid w:val="00493D9C"/>
    <w:rsid w:val="0049737C"/>
    <w:rsid w:val="004A1BCD"/>
    <w:rsid w:val="004A1D81"/>
    <w:rsid w:val="004A2CC1"/>
    <w:rsid w:val="004A2D0D"/>
    <w:rsid w:val="004A5688"/>
    <w:rsid w:val="004A7384"/>
    <w:rsid w:val="004B0B71"/>
    <w:rsid w:val="004B2D85"/>
    <w:rsid w:val="004B4390"/>
    <w:rsid w:val="004B68F0"/>
    <w:rsid w:val="004B6D0F"/>
    <w:rsid w:val="004D03C7"/>
    <w:rsid w:val="004D2B39"/>
    <w:rsid w:val="004D46E4"/>
    <w:rsid w:val="004E0E74"/>
    <w:rsid w:val="004E1BAE"/>
    <w:rsid w:val="004E72C9"/>
    <w:rsid w:val="004E7E03"/>
    <w:rsid w:val="004F1B86"/>
    <w:rsid w:val="00500998"/>
    <w:rsid w:val="00501463"/>
    <w:rsid w:val="005024CB"/>
    <w:rsid w:val="0050332B"/>
    <w:rsid w:val="005036EB"/>
    <w:rsid w:val="00503C4F"/>
    <w:rsid w:val="00504268"/>
    <w:rsid w:val="00512644"/>
    <w:rsid w:val="005135CF"/>
    <w:rsid w:val="00520A87"/>
    <w:rsid w:val="00520C49"/>
    <w:rsid w:val="0052358F"/>
    <w:rsid w:val="00525840"/>
    <w:rsid w:val="0052789F"/>
    <w:rsid w:val="00530DED"/>
    <w:rsid w:val="00533B30"/>
    <w:rsid w:val="00537391"/>
    <w:rsid w:val="0054223F"/>
    <w:rsid w:val="00542ED3"/>
    <w:rsid w:val="00543ECE"/>
    <w:rsid w:val="0054465B"/>
    <w:rsid w:val="00545E8E"/>
    <w:rsid w:val="00546E54"/>
    <w:rsid w:val="0055065D"/>
    <w:rsid w:val="00550808"/>
    <w:rsid w:val="00551863"/>
    <w:rsid w:val="00556EDC"/>
    <w:rsid w:val="005605E1"/>
    <w:rsid w:val="00562EE4"/>
    <w:rsid w:val="00563951"/>
    <w:rsid w:val="00564ADE"/>
    <w:rsid w:val="00566743"/>
    <w:rsid w:val="00582683"/>
    <w:rsid w:val="00597E09"/>
    <w:rsid w:val="00597EDB"/>
    <w:rsid w:val="005A231D"/>
    <w:rsid w:val="005B030E"/>
    <w:rsid w:val="005B0C8D"/>
    <w:rsid w:val="005B1A2D"/>
    <w:rsid w:val="005B1B58"/>
    <w:rsid w:val="005B1BD3"/>
    <w:rsid w:val="005C2B87"/>
    <w:rsid w:val="005D1560"/>
    <w:rsid w:val="005D2DB4"/>
    <w:rsid w:val="005D2FED"/>
    <w:rsid w:val="005E18FB"/>
    <w:rsid w:val="005E3FFC"/>
    <w:rsid w:val="005E7639"/>
    <w:rsid w:val="005F2939"/>
    <w:rsid w:val="005F7188"/>
    <w:rsid w:val="005F791D"/>
    <w:rsid w:val="00606076"/>
    <w:rsid w:val="006076AB"/>
    <w:rsid w:val="0061192C"/>
    <w:rsid w:val="00615525"/>
    <w:rsid w:val="00625F84"/>
    <w:rsid w:val="00627770"/>
    <w:rsid w:val="00627DB2"/>
    <w:rsid w:val="00635235"/>
    <w:rsid w:val="0063538C"/>
    <w:rsid w:val="00636A24"/>
    <w:rsid w:val="00651A29"/>
    <w:rsid w:val="006542DB"/>
    <w:rsid w:val="00655443"/>
    <w:rsid w:val="00656EE1"/>
    <w:rsid w:val="00660D0E"/>
    <w:rsid w:val="00662024"/>
    <w:rsid w:val="006666B8"/>
    <w:rsid w:val="006707D2"/>
    <w:rsid w:val="00675726"/>
    <w:rsid w:val="00676E82"/>
    <w:rsid w:val="00680565"/>
    <w:rsid w:val="00680DDB"/>
    <w:rsid w:val="00680FF2"/>
    <w:rsid w:val="00681879"/>
    <w:rsid w:val="006847D8"/>
    <w:rsid w:val="00691DA2"/>
    <w:rsid w:val="0069214D"/>
    <w:rsid w:val="00692D67"/>
    <w:rsid w:val="00694B6C"/>
    <w:rsid w:val="006A289D"/>
    <w:rsid w:val="006A317E"/>
    <w:rsid w:val="006A77B1"/>
    <w:rsid w:val="006B7A2D"/>
    <w:rsid w:val="006C08E9"/>
    <w:rsid w:val="006C1425"/>
    <w:rsid w:val="006D10F1"/>
    <w:rsid w:val="006D2505"/>
    <w:rsid w:val="006D4063"/>
    <w:rsid w:val="006D7258"/>
    <w:rsid w:val="006D76DB"/>
    <w:rsid w:val="006E136B"/>
    <w:rsid w:val="006E2583"/>
    <w:rsid w:val="006E2C01"/>
    <w:rsid w:val="006E5373"/>
    <w:rsid w:val="006E61A9"/>
    <w:rsid w:val="006F56EB"/>
    <w:rsid w:val="00701268"/>
    <w:rsid w:val="007039F6"/>
    <w:rsid w:val="00703C64"/>
    <w:rsid w:val="007043C8"/>
    <w:rsid w:val="00705284"/>
    <w:rsid w:val="00711B7C"/>
    <w:rsid w:val="00712068"/>
    <w:rsid w:val="00712A7A"/>
    <w:rsid w:val="0071464D"/>
    <w:rsid w:val="00715A9A"/>
    <w:rsid w:val="007178BA"/>
    <w:rsid w:val="007220CD"/>
    <w:rsid w:val="00727AA8"/>
    <w:rsid w:val="00732D7A"/>
    <w:rsid w:val="00736C7F"/>
    <w:rsid w:val="00740131"/>
    <w:rsid w:val="00742C8E"/>
    <w:rsid w:val="007433F8"/>
    <w:rsid w:val="00753E2C"/>
    <w:rsid w:val="007565CC"/>
    <w:rsid w:val="007600EC"/>
    <w:rsid w:val="00762282"/>
    <w:rsid w:val="007658E6"/>
    <w:rsid w:val="0076730D"/>
    <w:rsid w:val="007677BE"/>
    <w:rsid w:val="0077626D"/>
    <w:rsid w:val="007767CA"/>
    <w:rsid w:val="00781016"/>
    <w:rsid w:val="0078453E"/>
    <w:rsid w:val="00785922"/>
    <w:rsid w:val="00791AC5"/>
    <w:rsid w:val="00794BDD"/>
    <w:rsid w:val="007967EF"/>
    <w:rsid w:val="007A00E7"/>
    <w:rsid w:val="007A0CAE"/>
    <w:rsid w:val="007A1EFC"/>
    <w:rsid w:val="007A2086"/>
    <w:rsid w:val="007A4E0F"/>
    <w:rsid w:val="007B024A"/>
    <w:rsid w:val="007B0504"/>
    <w:rsid w:val="007D15DF"/>
    <w:rsid w:val="007D7EBA"/>
    <w:rsid w:val="007E1234"/>
    <w:rsid w:val="007E1DE3"/>
    <w:rsid w:val="008007A9"/>
    <w:rsid w:val="00806D94"/>
    <w:rsid w:val="00807CA0"/>
    <w:rsid w:val="00811AF3"/>
    <w:rsid w:val="008147FB"/>
    <w:rsid w:val="008237FF"/>
    <w:rsid w:val="00833713"/>
    <w:rsid w:val="0083469F"/>
    <w:rsid w:val="008349B4"/>
    <w:rsid w:val="00836F21"/>
    <w:rsid w:val="00844035"/>
    <w:rsid w:val="008513EE"/>
    <w:rsid w:val="008520EE"/>
    <w:rsid w:val="00855CEC"/>
    <w:rsid w:val="0085747F"/>
    <w:rsid w:val="00860DDD"/>
    <w:rsid w:val="0086250B"/>
    <w:rsid w:val="00864262"/>
    <w:rsid w:val="008679E6"/>
    <w:rsid w:val="0089186F"/>
    <w:rsid w:val="00892440"/>
    <w:rsid w:val="008953B2"/>
    <w:rsid w:val="00895F4D"/>
    <w:rsid w:val="008A0637"/>
    <w:rsid w:val="008A26C2"/>
    <w:rsid w:val="008A6336"/>
    <w:rsid w:val="008B022E"/>
    <w:rsid w:val="008B1B89"/>
    <w:rsid w:val="008B1BA0"/>
    <w:rsid w:val="008B24A3"/>
    <w:rsid w:val="008B26D0"/>
    <w:rsid w:val="008B7D86"/>
    <w:rsid w:val="008C1090"/>
    <w:rsid w:val="008D57B2"/>
    <w:rsid w:val="008E1217"/>
    <w:rsid w:val="008E18C0"/>
    <w:rsid w:val="008F3336"/>
    <w:rsid w:val="008F5971"/>
    <w:rsid w:val="00900D87"/>
    <w:rsid w:val="00902C9F"/>
    <w:rsid w:val="00905801"/>
    <w:rsid w:val="00905A6C"/>
    <w:rsid w:val="0090682F"/>
    <w:rsid w:val="00906988"/>
    <w:rsid w:val="0090717B"/>
    <w:rsid w:val="00910E5B"/>
    <w:rsid w:val="00924CAA"/>
    <w:rsid w:val="00931D1F"/>
    <w:rsid w:val="00936879"/>
    <w:rsid w:val="00942BB9"/>
    <w:rsid w:val="00946651"/>
    <w:rsid w:val="00946824"/>
    <w:rsid w:val="0095150C"/>
    <w:rsid w:val="00964541"/>
    <w:rsid w:val="00967A97"/>
    <w:rsid w:val="00971603"/>
    <w:rsid w:val="00975EF1"/>
    <w:rsid w:val="00977410"/>
    <w:rsid w:val="00981357"/>
    <w:rsid w:val="0098148E"/>
    <w:rsid w:val="00981CF4"/>
    <w:rsid w:val="00981D9B"/>
    <w:rsid w:val="00992ACC"/>
    <w:rsid w:val="0099441E"/>
    <w:rsid w:val="00995C96"/>
    <w:rsid w:val="00997166"/>
    <w:rsid w:val="009A0B37"/>
    <w:rsid w:val="009A322F"/>
    <w:rsid w:val="009A397C"/>
    <w:rsid w:val="009A47A0"/>
    <w:rsid w:val="009B1D15"/>
    <w:rsid w:val="009B3AC2"/>
    <w:rsid w:val="009B3D8A"/>
    <w:rsid w:val="009B7FC6"/>
    <w:rsid w:val="009C090F"/>
    <w:rsid w:val="009C14AD"/>
    <w:rsid w:val="009C5B76"/>
    <w:rsid w:val="009D7D8A"/>
    <w:rsid w:val="009E4C5D"/>
    <w:rsid w:val="009E6F4A"/>
    <w:rsid w:val="009F7299"/>
    <w:rsid w:val="00A02102"/>
    <w:rsid w:val="00A027B2"/>
    <w:rsid w:val="00A06945"/>
    <w:rsid w:val="00A16E0B"/>
    <w:rsid w:val="00A22C4E"/>
    <w:rsid w:val="00A2427D"/>
    <w:rsid w:val="00A27A7F"/>
    <w:rsid w:val="00A30DDB"/>
    <w:rsid w:val="00A31468"/>
    <w:rsid w:val="00A346A8"/>
    <w:rsid w:val="00A42125"/>
    <w:rsid w:val="00A427B9"/>
    <w:rsid w:val="00A42AFF"/>
    <w:rsid w:val="00A44F89"/>
    <w:rsid w:val="00A45E34"/>
    <w:rsid w:val="00A45F88"/>
    <w:rsid w:val="00A53095"/>
    <w:rsid w:val="00A56464"/>
    <w:rsid w:val="00A572E7"/>
    <w:rsid w:val="00A57700"/>
    <w:rsid w:val="00A6319F"/>
    <w:rsid w:val="00A64075"/>
    <w:rsid w:val="00A66B97"/>
    <w:rsid w:val="00A71578"/>
    <w:rsid w:val="00A81350"/>
    <w:rsid w:val="00A81753"/>
    <w:rsid w:val="00A841B8"/>
    <w:rsid w:val="00A86904"/>
    <w:rsid w:val="00A87FF8"/>
    <w:rsid w:val="00A9104C"/>
    <w:rsid w:val="00A9330F"/>
    <w:rsid w:val="00A96315"/>
    <w:rsid w:val="00A9635F"/>
    <w:rsid w:val="00A97047"/>
    <w:rsid w:val="00AA0062"/>
    <w:rsid w:val="00AA15E4"/>
    <w:rsid w:val="00AA329D"/>
    <w:rsid w:val="00AB189D"/>
    <w:rsid w:val="00AB19DA"/>
    <w:rsid w:val="00AB3E76"/>
    <w:rsid w:val="00AB4B2C"/>
    <w:rsid w:val="00AC233A"/>
    <w:rsid w:val="00AC41F5"/>
    <w:rsid w:val="00AC63B4"/>
    <w:rsid w:val="00AC6E87"/>
    <w:rsid w:val="00AD05DF"/>
    <w:rsid w:val="00AD0C4B"/>
    <w:rsid w:val="00AD5B6B"/>
    <w:rsid w:val="00AE1DB2"/>
    <w:rsid w:val="00AE3266"/>
    <w:rsid w:val="00AE3E8B"/>
    <w:rsid w:val="00AE3F92"/>
    <w:rsid w:val="00AF27AC"/>
    <w:rsid w:val="00AF4F16"/>
    <w:rsid w:val="00B03767"/>
    <w:rsid w:val="00B03E72"/>
    <w:rsid w:val="00B126EA"/>
    <w:rsid w:val="00B209EF"/>
    <w:rsid w:val="00B23932"/>
    <w:rsid w:val="00B23B9F"/>
    <w:rsid w:val="00B262E3"/>
    <w:rsid w:val="00B33947"/>
    <w:rsid w:val="00B3399F"/>
    <w:rsid w:val="00B36290"/>
    <w:rsid w:val="00B36BA3"/>
    <w:rsid w:val="00B37E8A"/>
    <w:rsid w:val="00B40443"/>
    <w:rsid w:val="00B41210"/>
    <w:rsid w:val="00B41740"/>
    <w:rsid w:val="00B42837"/>
    <w:rsid w:val="00B4346E"/>
    <w:rsid w:val="00B53525"/>
    <w:rsid w:val="00B556E4"/>
    <w:rsid w:val="00B5751C"/>
    <w:rsid w:val="00B6140F"/>
    <w:rsid w:val="00B61EC0"/>
    <w:rsid w:val="00B70EFE"/>
    <w:rsid w:val="00B716CB"/>
    <w:rsid w:val="00B71A3A"/>
    <w:rsid w:val="00B75965"/>
    <w:rsid w:val="00B75CCB"/>
    <w:rsid w:val="00B80CA1"/>
    <w:rsid w:val="00B82E1A"/>
    <w:rsid w:val="00B84848"/>
    <w:rsid w:val="00B868CA"/>
    <w:rsid w:val="00B87E80"/>
    <w:rsid w:val="00B93703"/>
    <w:rsid w:val="00B95B09"/>
    <w:rsid w:val="00B95CC6"/>
    <w:rsid w:val="00B96D7D"/>
    <w:rsid w:val="00BA063F"/>
    <w:rsid w:val="00BA3D66"/>
    <w:rsid w:val="00BA4723"/>
    <w:rsid w:val="00BA5300"/>
    <w:rsid w:val="00BA6BF0"/>
    <w:rsid w:val="00BB1E1A"/>
    <w:rsid w:val="00BB5D55"/>
    <w:rsid w:val="00BD6EC8"/>
    <w:rsid w:val="00BE4C1A"/>
    <w:rsid w:val="00BF07D9"/>
    <w:rsid w:val="00BF79E6"/>
    <w:rsid w:val="00C009D7"/>
    <w:rsid w:val="00C013D8"/>
    <w:rsid w:val="00C02520"/>
    <w:rsid w:val="00C02E98"/>
    <w:rsid w:val="00C04359"/>
    <w:rsid w:val="00C14C42"/>
    <w:rsid w:val="00C23DA5"/>
    <w:rsid w:val="00C24310"/>
    <w:rsid w:val="00C24E2C"/>
    <w:rsid w:val="00C275FD"/>
    <w:rsid w:val="00C279E4"/>
    <w:rsid w:val="00C31DD7"/>
    <w:rsid w:val="00C41293"/>
    <w:rsid w:val="00C41E72"/>
    <w:rsid w:val="00C50221"/>
    <w:rsid w:val="00C564B7"/>
    <w:rsid w:val="00C61E2B"/>
    <w:rsid w:val="00C631A7"/>
    <w:rsid w:val="00C67501"/>
    <w:rsid w:val="00C67C06"/>
    <w:rsid w:val="00C71CF5"/>
    <w:rsid w:val="00C75318"/>
    <w:rsid w:val="00C81140"/>
    <w:rsid w:val="00C825BD"/>
    <w:rsid w:val="00C83E1E"/>
    <w:rsid w:val="00C858EF"/>
    <w:rsid w:val="00C87AF9"/>
    <w:rsid w:val="00C90616"/>
    <w:rsid w:val="00C93111"/>
    <w:rsid w:val="00C938E3"/>
    <w:rsid w:val="00C967C0"/>
    <w:rsid w:val="00C97AC2"/>
    <w:rsid w:val="00C97B0D"/>
    <w:rsid w:val="00CA0BF6"/>
    <w:rsid w:val="00CA2C09"/>
    <w:rsid w:val="00CA4227"/>
    <w:rsid w:val="00CA5DB0"/>
    <w:rsid w:val="00CA6B00"/>
    <w:rsid w:val="00CA79DC"/>
    <w:rsid w:val="00CB0CDC"/>
    <w:rsid w:val="00CB4599"/>
    <w:rsid w:val="00CB4D4C"/>
    <w:rsid w:val="00CB4EC0"/>
    <w:rsid w:val="00CB7A23"/>
    <w:rsid w:val="00CC065C"/>
    <w:rsid w:val="00CC119B"/>
    <w:rsid w:val="00CC47BF"/>
    <w:rsid w:val="00CC4D15"/>
    <w:rsid w:val="00CD3CDC"/>
    <w:rsid w:val="00CD758C"/>
    <w:rsid w:val="00CF1A63"/>
    <w:rsid w:val="00CF27FD"/>
    <w:rsid w:val="00CF350E"/>
    <w:rsid w:val="00CF5458"/>
    <w:rsid w:val="00D004C9"/>
    <w:rsid w:val="00D0057B"/>
    <w:rsid w:val="00D017D7"/>
    <w:rsid w:val="00D034A3"/>
    <w:rsid w:val="00D06A69"/>
    <w:rsid w:val="00D12E39"/>
    <w:rsid w:val="00D13823"/>
    <w:rsid w:val="00D13911"/>
    <w:rsid w:val="00D22073"/>
    <w:rsid w:val="00D270B2"/>
    <w:rsid w:val="00D32C06"/>
    <w:rsid w:val="00D358F9"/>
    <w:rsid w:val="00D37505"/>
    <w:rsid w:val="00D41B20"/>
    <w:rsid w:val="00D448DF"/>
    <w:rsid w:val="00D4504D"/>
    <w:rsid w:val="00D46EAF"/>
    <w:rsid w:val="00D475E7"/>
    <w:rsid w:val="00D50DE6"/>
    <w:rsid w:val="00D616B5"/>
    <w:rsid w:val="00D66A62"/>
    <w:rsid w:val="00D72D06"/>
    <w:rsid w:val="00D73D58"/>
    <w:rsid w:val="00D777C9"/>
    <w:rsid w:val="00D82AFC"/>
    <w:rsid w:val="00D83F60"/>
    <w:rsid w:val="00D843A5"/>
    <w:rsid w:val="00D86DF1"/>
    <w:rsid w:val="00D93053"/>
    <w:rsid w:val="00D93DC8"/>
    <w:rsid w:val="00DA1831"/>
    <w:rsid w:val="00DA5203"/>
    <w:rsid w:val="00DA626F"/>
    <w:rsid w:val="00DB09BB"/>
    <w:rsid w:val="00DB6D65"/>
    <w:rsid w:val="00DC00ED"/>
    <w:rsid w:val="00DC02F1"/>
    <w:rsid w:val="00DC0D59"/>
    <w:rsid w:val="00DC3954"/>
    <w:rsid w:val="00DC502C"/>
    <w:rsid w:val="00DC73D4"/>
    <w:rsid w:val="00DD1A61"/>
    <w:rsid w:val="00DD4DD4"/>
    <w:rsid w:val="00DD7BDF"/>
    <w:rsid w:val="00DE046C"/>
    <w:rsid w:val="00DE063E"/>
    <w:rsid w:val="00DE0AC6"/>
    <w:rsid w:val="00DE2CAF"/>
    <w:rsid w:val="00DE4F9F"/>
    <w:rsid w:val="00DF0ADC"/>
    <w:rsid w:val="00DF3F52"/>
    <w:rsid w:val="00E002A6"/>
    <w:rsid w:val="00E01A97"/>
    <w:rsid w:val="00E026D1"/>
    <w:rsid w:val="00E053C2"/>
    <w:rsid w:val="00E1415A"/>
    <w:rsid w:val="00E156B9"/>
    <w:rsid w:val="00E20CF0"/>
    <w:rsid w:val="00E23BEF"/>
    <w:rsid w:val="00E24AD0"/>
    <w:rsid w:val="00E24EEE"/>
    <w:rsid w:val="00E25279"/>
    <w:rsid w:val="00E263D4"/>
    <w:rsid w:val="00E31697"/>
    <w:rsid w:val="00E32755"/>
    <w:rsid w:val="00E3286D"/>
    <w:rsid w:val="00E35FBB"/>
    <w:rsid w:val="00E43E89"/>
    <w:rsid w:val="00E456AF"/>
    <w:rsid w:val="00E46532"/>
    <w:rsid w:val="00E50AB3"/>
    <w:rsid w:val="00E554D2"/>
    <w:rsid w:val="00E558BC"/>
    <w:rsid w:val="00E614F6"/>
    <w:rsid w:val="00E6160C"/>
    <w:rsid w:val="00E61D28"/>
    <w:rsid w:val="00E62262"/>
    <w:rsid w:val="00E62A80"/>
    <w:rsid w:val="00E62E94"/>
    <w:rsid w:val="00E62F17"/>
    <w:rsid w:val="00E63741"/>
    <w:rsid w:val="00E64EF4"/>
    <w:rsid w:val="00E67465"/>
    <w:rsid w:val="00E721F5"/>
    <w:rsid w:val="00E72AAD"/>
    <w:rsid w:val="00E75727"/>
    <w:rsid w:val="00E804A9"/>
    <w:rsid w:val="00E8250F"/>
    <w:rsid w:val="00E83FE7"/>
    <w:rsid w:val="00E92378"/>
    <w:rsid w:val="00E923B4"/>
    <w:rsid w:val="00E9248F"/>
    <w:rsid w:val="00E92D25"/>
    <w:rsid w:val="00E96512"/>
    <w:rsid w:val="00E97EFE"/>
    <w:rsid w:val="00EA44A3"/>
    <w:rsid w:val="00EA76F3"/>
    <w:rsid w:val="00EA7B76"/>
    <w:rsid w:val="00EB34FB"/>
    <w:rsid w:val="00EC2F8A"/>
    <w:rsid w:val="00EC566D"/>
    <w:rsid w:val="00EC689F"/>
    <w:rsid w:val="00ED62ED"/>
    <w:rsid w:val="00ED6C00"/>
    <w:rsid w:val="00EE1E31"/>
    <w:rsid w:val="00EE442A"/>
    <w:rsid w:val="00EE4D62"/>
    <w:rsid w:val="00EE7A25"/>
    <w:rsid w:val="00EE7B0C"/>
    <w:rsid w:val="00EF012C"/>
    <w:rsid w:val="00EF2A2C"/>
    <w:rsid w:val="00EF3DE8"/>
    <w:rsid w:val="00EF3E71"/>
    <w:rsid w:val="00EF50CE"/>
    <w:rsid w:val="00F011BB"/>
    <w:rsid w:val="00F01429"/>
    <w:rsid w:val="00F1033A"/>
    <w:rsid w:val="00F118E7"/>
    <w:rsid w:val="00F14B28"/>
    <w:rsid w:val="00F17164"/>
    <w:rsid w:val="00F25A19"/>
    <w:rsid w:val="00F31A4C"/>
    <w:rsid w:val="00F343DF"/>
    <w:rsid w:val="00F40E51"/>
    <w:rsid w:val="00F41923"/>
    <w:rsid w:val="00F43BBD"/>
    <w:rsid w:val="00F44F94"/>
    <w:rsid w:val="00F47D6D"/>
    <w:rsid w:val="00F50B7E"/>
    <w:rsid w:val="00F53F03"/>
    <w:rsid w:val="00F57E09"/>
    <w:rsid w:val="00F57F8D"/>
    <w:rsid w:val="00F6508A"/>
    <w:rsid w:val="00F7091F"/>
    <w:rsid w:val="00F7429A"/>
    <w:rsid w:val="00F74FA3"/>
    <w:rsid w:val="00F81CEE"/>
    <w:rsid w:val="00F84F41"/>
    <w:rsid w:val="00F85BBA"/>
    <w:rsid w:val="00F913AC"/>
    <w:rsid w:val="00F94C16"/>
    <w:rsid w:val="00F967BC"/>
    <w:rsid w:val="00FA72A8"/>
    <w:rsid w:val="00FA7B33"/>
    <w:rsid w:val="00FB02B0"/>
    <w:rsid w:val="00FB0CE2"/>
    <w:rsid w:val="00FB3898"/>
    <w:rsid w:val="00FB5E9D"/>
    <w:rsid w:val="00FC1893"/>
    <w:rsid w:val="00FC1C9D"/>
    <w:rsid w:val="00FC2E8E"/>
    <w:rsid w:val="00FD31BC"/>
    <w:rsid w:val="00FD6DD8"/>
    <w:rsid w:val="00FE484C"/>
    <w:rsid w:val="00FE67BA"/>
    <w:rsid w:val="00FF25CE"/>
    <w:rsid w:val="00FF7C35"/>
    <w:rsid w:val="00FF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B87"/>
    <w:rPr>
      <w:snapToGrid w:val="0"/>
      <w:sz w:val="24"/>
    </w:rPr>
  </w:style>
  <w:style w:type="paragraph" w:styleId="2">
    <w:name w:val="heading 2"/>
    <w:basedOn w:val="a"/>
    <w:link w:val="20"/>
    <w:uiPriority w:val="9"/>
    <w:qFormat/>
    <w:rsid w:val="005C2B8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5C2B87"/>
    <w:pPr>
      <w:keepNext/>
      <w:spacing w:before="240" w:after="60"/>
      <w:outlineLvl w:val="2"/>
    </w:pPr>
    <w:rPr>
      <w:rFonts w:ascii="45 Helvetica Light" w:hAnsi="45 Helvetica Light"/>
      <w:snapToGrid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C2B87"/>
    <w:rPr>
      <w:rFonts w:ascii="Cambria" w:eastAsia="Times New Roman" w:hAnsi="Cambria" w:cs="Times New Roman"/>
      <w:b/>
      <w:bCs/>
      <w:i/>
      <w:iCs/>
      <w:snapToGrid w:val="0"/>
      <w:sz w:val="28"/>
      <w:szCs w:val="28"/>
    </w:rPr>
  </w:style>
  <w:style w:type="paragraph" w:styleId="a3">
    <w:name w:val="Balloon Text"/>
    <w:basedOn w:val="a"/>
    <w:uiPriority w:val="99"/>
    <w:rsid w:val="005C2B87"/>
    <w:rPr>
      <w:sz w:val="16"/>
      <w:szCs w:val="16"/>
    </w:rPr>
  </w:style>
  <w:style w:type="paragraph" w:styleId="a4">
    <w:name w:val="header"/>
    <w:basedOn w:val="a"/>
    <w:link w:val="a5"/>
    <w:uiPriority w:val="99"/>
    <w:rsid w:val="005C2B87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C2B87"/>
    <w:rPr>
      <w:snapToGrid w:val="0"/>
      <w:sz w:val="24"/>
    </w:rPr>
  </w:style>
  <w:style w:type="paragraph" w:styleId="a6">
    <w:name w:val="footer"/>
    <w:basedOn w:val="a"/>
    <w:link w:val="a7"/>
    <w:uiPriority w:val="99"/>
    <w:rsid w:val="005C2B87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C2B87"/>
    <w:rPr>
      <w:snapToGrid w:val="0"/>
      <w:sz w:val="24"/>
    </w:rPr>
  </w:style>
  <w:style w:type="paragraph" w:customStyle="1" w:styleId="Pressetext11pt">
    <w:name w:val="Pressetext 11 pt"/>
    <w:basedOn w:val="a"/>
    <w:link w:val="Pressetext11ptZchn"/>
    <w:rsid w:val="005C2B87"/>
    <w:pPr>
      <w:spacing w:after="240" w:line="360" w:lineRule="auto"/>
      <w:jc w:val="both"/>
    </w:pPr>
    <w:rPr>
      <w:rFonts w:ascii="45 Helvetica Light" w:hAnsi="45 Helvetica Light"/>
      <w:sz w:val="22"/>
    </w:rPr>
  </w:style>
  <w:style w:type="paragraph" w:customStyle="1" w:styleId="berschriftPressetext18pt">
    <w:name w:val="Überschrift Pressetext 18 pt"/>
    <w:basedOn w:val="a"/>
    <w:rsid w:val="005C2B87"/>
    <w:pPr>
      <w:spacing w:after="360" w:line="360" w:lineRule="auto"/>
    </w:pPr>
    <w:rPr>
      <w:sz w:val="36"/>
    </w:rPr>
  </w:style>
  <w:style w:type="paragraph" w:customStyle="1" w:styleId="EinleitungPressetext">
    <w:name w:val="Einleitung Pressetext"/>
    <w:basedOn w:val="Pressetext11pt"/>
    <w:next w:val="Pressetext11pt"/>
    <w:rsid w:val="005C2B87"/>
    <w:rPr>
      <w:rFonts w:ascii="Times New Roman" w:hAnsi="Times New Roman"/>
    </w:rPr>
  </w:style>
  <w:style w:type="paragraph" w:customStyle="1" w:styleId="Formatvorlage1">
    <w:name w:val="Formatvorlage1"/>
    <w:basedOn w:val="berschriftPressetext18pt"/>
    <w:link w:val="SprechblasentextZchn"/>
    <w:rsid w:val="005C2B87"/>
    <w:rPr>
      <w:rFonts w:ascii="Arial" w:hAnsi="Arial"/>
    </w:rPr>
  </w:style>
  <w:style w:type="character" w:styleId="a8">
    <w:name w:val="Hyperlink"/>
    <w:basedOn w:val="a0"/>
    <w:uiPriority w:val="99"/>
    <w:rsid w:val="005C2B87"/>
    <w:rPr>
      <w:color w:val="0000FF"/>
      <w:u w:val="single"/>
    </w:rPr>
  </w:style>
  <w:style w:type="paragraph" w:styleId="a9">
    <w:name w:val="Normal (Web)"/>
    <w:basedOn w:val="a"/>
    <w:uiPriority w:val="99"/>
    <w:rsid w:val="005C2B87"/>
    <w:pPr>
      <w:spacing w:before="100" w:beforeAutospacing="1" w:after="100" w:afterAutospacing="1"/>
    </w:pPr>
    <w:rPr>
      <w:szCs w:val="24"/>
    </w:rPr>
  </w:style>
  <w:style w:type="character" w:customStyle="1" w:styleId="30">
    <w:name w:val="Заголовок 3 Знак"/>
    <w:link w:val="3"/>
    <w:locked/>
    <w:rsid w:val="005C2B87"/>
    <w:rPr>
      <w:rFonts w:ascii="45 Helvetica Light" w:eastAsia="Times New Roman" w:hAnsi="45 Helvetica Light"/>
      <w:sz w:val="22"/>
      <w:lang w:val="de-DE"/>
    </w:rPr>
  </w:style>
  <w:style w:type="character" w:customStyle="1" w:styleId="SprechblasentextZchn">
    <w:name w:val="Sprechblasentext Zchn"/>
    <w:basedOn w:val="a0"/>
    <w:link w:val="Formatvorlage1"/>
    <w:uiPriority w:val="99"/>
    <w:locked/>
    <w:rsid w:val="005C2B87"/>
    <w:rPr>
      <w:rFonts w:ascii="Times New Roman" w:hAnsi="Times New Roman"/>
      <w:sz w:val="16"/>
    </w:rPr>
  </w:style>
  <w:style w:type="paragraph" w:customStyle="1" w:styleId="Pressetext11ptArial">
    <w:name w:val="Pressetext 11 pt + Arial"/>
    <w:aliases w:val="18 pt,Schwarz"/>
    <w:basedOn w:val="a"/>
    <w:rsid w:val="005C2B87"/>
    <w:pPr>
      <w:autoSpaceDE w:val="0"/>
      <w:autoSpaceDN w:val="0"/>
      <w:adjustRightInd w:val="0"/>
    </w:pPr>
    <w:rPr>
      <w:rFonts w:ascii="HelveticaNeueLTStd-Cn" w:hAnsi="HelveticaNeueLTStd-Cn" w:cs="HelveticaNeueLTStd-Cn"/>
      <w:color w:val="003636"/>
      <w:sz w:val="28"/>
      <w:szCs w:val="28"/>
    </w:rPr>
  </w:style>
  <w:style w:type="character" w:customStyle="1" w:styleId="tw4winMark">
    <w:name w:val="tw4winMark"/>
    <w:rsid w:val="005C2B87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sid w:val="005C2B87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5C2B87"/>
    <w:rPr>
      <w:color w:val="0000FF"/>
    </w:rPr>
  </w:style>
  <w:style w:type="character" w:customStyle="1" w:styleId="tw4winPopup">
    <w:name w:val="tw4winPopup"/>
    <w:uiPriority w:val="99"/>
    <w:rsid w:val="005C2B87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5C2B87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5C2B87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5C2B87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5C2B87"/>
    <w:rPr>
      <w:rFonts w:ascii="Courier New" w:hAnsi="Courier New"/>
      <w:noProof/>
      <w:color w:val="800000"/>
    </w:rPr>
  </w:style>
  <w:style w:type="character" w:customStyle="1" w:styleId="Pressetext11ptZchn">
    <w:name w:val="Pressetext 11 pt Zchn"/>
    <w:link w:val="Pressetext11pt"/>
    <w:locked/>
    <w:rsid w:val="004A1BCD"/>
    <w:rPr>
      <w:rFonts w:ascii="45 Helvetica Light" w:hAnsi="45 Helvetica Light"/>
      <w:snapToGrid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64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4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699</Words>
  <Characters>4836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>Wirtgen W 210i:  Fester Grip für TT Circuit Assen</vt:lpstr>
    </vt:vector>
  </TitlesOfParts>
  <Company>Wirtgen GmbH</Company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 </dc:creator>
  <cp:lastModifiedBy>marketing</cp:lastModifiedBy>
  <cp:revision>8</cp:revision>
  <cp:lastPrinted>2015-03-27T10:37:00Z</cp:lastPrinted>
  <dcterms:created xsi:type="dcterms:W3CDTF">2015-03-27T12:36:00Z</dcterms:created>
  <dcterms:modified xsi:type="dcterms:W3CDTF">2015-07-16T11:59:00Z</dcterms:modified>
</cp:coreProperties>
</file>